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E00" w:rsidRPr="00E4702B" w:rsidRDefault="00E4702B" w:rsidP="00FD26FC">
      <w:pPr>
        <w:spacing w:after="0" w:line="360" w:lineRule="auto"/>
        <w:jc w:val="center"/>
        <w:rPr>
          <w:rFonts w:ascii="Monotype Corsiva" w:hAnsi="Monotype Corsiva"/>
          <w:sz w:val="28"/>
          <w:szCs w:val="28"/>
          <w:lang w:val="uk-UA"/>
        </w:rPr>
      </w:pPr>
      <w:r w:rsidRPr="00E4702B">
        <w:rPr>
          <w:rFonts w:ascii="Monotype Corsiva" w:hAnsi="Monotype Corsiva"/>
          <w:sz w:val="28"/>
          <w:szCs w:val="28"/>
          <w:lang w:val="uk-UA"/>
        </w:rPr>
        <w:t>Управління освіти Рівненського міськвиконкому</w:t>
      </w:r>
    </w:p>
    <w:p w:rsidR="00E4702B" w:rsidRPr="00E4702B" w:rsidRDefault="00E4702B" w:rsidP="00877F8C">
      <w:pPr>
        <w:spacing w:after="0" w:line="360" w:lineRule="auto"/>
        <w:jc w:val="center"/>
        <w:rPr>
          <w:rFonts w:ascii="Monotype Corsiva" w:hAnsi="Monotype Corsiva"/>
          <w:sz w:val="28"/>
          <w:szCs w:val="28"/>
          <w:lang w:val="uk-UA"/>
        </w:rPr>
      </w:pPr>
      <w:r w:rsidRPr="00E4702B">
        <w:rPr>
          <w:rFonts w:ascii="Monotype Corsiva" w:hAnsi="Monotype Corsiva"/>
          <w:sz w:val="28"/>
          <w:szCs w:val="28"/>
          <w:lang w:val="uk-UA"/>
        </w:rPr>
        <w:t>Рівненський Економіко-правовий ліцей</w:t>
      </w:r>
    </w:p>
    <w:p w:rsidR="00E4702B" w:rsidRDefault="005C7BC4" w:rsidP="00877F8C">
      <w:pPr>
        <w:spacing w:after="0" w:line="360" w:lineRule="auto"/>
        <w:jc w:val="center"/>
        <w:rPr>
          <w:rFonts w:ascii="Monotype Corsiva" w:hAnsi="Monotype Corsiva"/>
          <w:sz w:val="28"/>
          <w:szCs w:val="28"/>
          <w:lang w:val="uk-UA"/>
        </w:rPr>
      </w:pPr>
      <w:r>
        <w:rPr>
          <w:rFonts w:ascii="Monotype Corsiva" w:hAnsi="Monotype Corsiva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1426735</wp:posOffset>
            </wp:positionH>
            <wp:positionV relativeFrom="paragraph">
              <wp:posOffset>31774</wp:posOffset>
            </wp:positionV>
            <wp:extent cx="1372428" cy="1339527"/>
            <wp:effectExtent l="19050" t="0" r="0" b="0"/>
            <wp:wrapNone/>
            <wp:docPr id="2" name="Рисунок 1" descr="Е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мблема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428" cy="133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7BC4" w:rsidRDefault="005C7BC4" w:rsidP="00877F8C">
      <w:pPr>
        <w:spacing w:after="0" w:line="360" w:lineRule="auto"/>
        <w:jc w:val="center"/>
        <w:rPr>
          <w:rFonts w:ascii="Monotype Corsiva" w:hAnsi="Monotype Corsiva"/>
          <w:sz w:val="28"/>
          <w:szCs w:val="28"/>
          <w:lang w:val="uk-UA"/>
        </w:rPr>
      </w:pPr>
    </w:p>
    <w:p w:rsidR="005C7BC4" w:rsidRPr="00E4702B" w:rsidRDefault="005C7BC4" w:rsidP="00877F8C">
      <w:pPr>
        <w:spacing w:after="0" w:line="360" w:lineRule="auto"/>
        <w:jc w:val="center"/>
        <w:rPr>
          <w:rFonts w:ascii="Monotype Corsiva" w:hAnsi="Monotype Corsiva"/>
          <w:sz w:val="28"/>
          <w:szCs w:val="28"/>
          <w:lang w:val="uk-UA"/>
        </w:rPr>
      </w:pPr>
    </w:p>
    <w:p w:rsidR="00E4702B" w:rsidRDefault="00E4702B" w:rsidP="00877F8C">
      <w:pPr>
        <w:spacing w:after="0" w:line="360" w:lineRule="auto"/>
        <w:jc w:val="center"/>
        <w:rPr>
          <w:lang w:val="uk-UA"/>
        </w:rPr>
      </w:pPr>
    </w:p>
    <w:p w:rsidR="005C7BC4" w:rsidRDefault="005C7BC4" w:rsidP="00877F8C">
      <w:pPr>
        <w:spacing w:after="0" w:line="360" w:lineRule="auto"/>
        <w:jc w:val="center"/>
        <w:rPr>
          <w:sz w:val="32"/>
          <w:szCs w:val="32"/>
          <w:lang w:val="uk-UA"/>
        </w:rPr>
      </w:pPr>
    </w:p>
    <w:p w:rsidR="00E4702B" w:rsidRPr="00FD26FC" w:rsidRDefault="00E4702B" w:rsidP="00877F8C">
      <w:pPr>
        <w:spacing w:after="0" w:line="360" w:lineRule="auto"/>
        <w:jc w:val="center"/>
        <w:rPr>
          <w:sz w:val="32"/>
          <w:szCs w:val="32"/>
          <w:lang w:val="uk-UA"/>
        </w:rPr>
      </w:pPr>
      <w:r w:rsidRPr="00FD26FC">
        <w:rPr>
          <w:sz w:val="32"/>
          <w:szCs w:val="32"/>
          <w:lang w:val="uk-UA"/>
        </w:rPr>
        <w:t>Електронний програмовий засіб</w:t>
      </w:r>
    </w:p>
    <w:p w:rsidR="00E4702B" w:rsidRDefault="00E4702B" w:rsidP="00877F8C">
      <w:pPr>
        <w:spacing w:after="0" w:line="360" w:lineRule="auto"/>
        <w:jc w:val="center"/>
        <w:rPr>
          <w:lang w:val="uk-UA"/>
        </w:rPr>
      </w:pPr>
    </w:p>
    <w:p w:rsidR="00E4702B" w:rsidRPr="00FD26FC" w:rsidRDefault="00E4702B" w:rsidP="00877F8C">
      <w:pPr>
        <w:spacing w:after="0" w:line="360" w:lineRule="auto"/>
        <w:jc w:val="center"/>
        <w:rPr>
          <w:rFonts w:ascii="Monotype Corsiva" w:hAnsi="Monotype Corsiva"/>
          <w:b/>
          <w:sz w:val="52"/>
          <w:szCs w:val="52"/>
          <w:lang w:val="uk-UA"/>
        </w:rPr>
      </w:pPr>
      <w:r w:rsidRPr="00FD26FC">
        <w:rPr>
          <w:rFonts w:ascii="Monotype Corsiva" w:hAnsi="Monotype Corsiva"/>
          <w:b/>
          <w:sz w:val="52"/>
          <w:szCs w:val="52"/>
          <w:lang w:val="uk-UA"/>
        </w:rPr>
        <w:t xml:space="preserve">Використання </w:t>
      </w:r>
      <w:proofErr w:type="spellStart"/>
      <w:r w:rsidRPr="00FD26FC">
        <w:rPr>
          <w:rFonts w:ascii="Monotype Corsiva" w:hAnsi="Monotype Corsiva"/>
          <w:b/>
          <w:sz w:val="52"/>
          <w:szCs w:val="52"/>
          <w:lang w:val="uk-UA"/>
        </w:rPr>
        <w:t>відеосвідчень</w:t>
      </w:r>
      <w:proofErr w:type="spellEnd"/>
      <w:r w:rsidRPr="00FD26FC">
        <w:rPr>
          <w:rFonts w:ascii="Monotype Corsiva" w:hAnsi="Monotype Corsiva"/>
          <w:b/>
          <w:sz w:val="52"/>
          <w:szCs w:val="52"/>
          <w:lang w:val="uk-UA"/>
        </w:rPr>
        <w:t xml:space="preserve"> на уроках історії</w:t>
      </w:r>
    </w:p>
    <w:p w:rsidR="00E4702B" w:rsidRPr="00E4702B" w:rsidRDefault="00E4702B" w:rsidP="00877F8C">
      <w:pPr>
        <w:spacing w:after="0" w:line="360" w:lineRule="auto"/>
        <w:jc w:val="center"/>
        <w:rPr>
          <w:b/>
          <w:sz w:val="32"/>
          <w:szCs w:val="32"/>
          <w:lang w:val="uk-UA"/>
        </w:rPr>
      </w:pPr>
      <w:r w:rsidRPr="00E4702B">
        <w:rPr>
          <w:b/>
          <w:sz w:val="32"/>
          <w:szCs w:val="32"/>
          <w:lang w:val="uk-UA"/>
        </w:rPr>
        <w:t>(методичний посібник)</w:t>
      </w:r>
    </w:p>
    <w:p w:rsidR="00E4702B" w:rsidRDefault="00E4702B" w:rsidP="00877F8C">
      <w:pPr>
        <w:spacing w:after="0" w:line="360" w:lineRule="auto"/>
        <w:jc w:val="center"/>
        <w:rPr>
          <w:lang w:val="uk-UA"/>
        </w:rPr>
      </w:pPr>
    </w:p>
    <w:p w:rsidR="005C7BC4" w:rsidRDefault="005C7BC4" w:rsidP="00877F8C">
      <w:pPr>
        <w:spacing w:after="0" w:line="360" w:lineRule="auto"/>
        <w:jc w:val="center"/>
        <w:rPr>
          <w:lang w:val="uk-UA"/>
        </w:rPr>
      </w:pPr>
    </w:p>
    <w:p w:rsidR="00E4702B" w:rsidRPr="00FD26FC" w:rsidRDefault="00E4702B" w:rsidP="00877F8C">
      <w:pPr>
        <w:spacing w:after="0" w:line="360" w:lineRule="auto"/>
        <w:jc w:val="right"/>
        <w:rPr>
          <w:sz w:val="28"/>
          <w:szCs w:val="28"/>
          <w:lang w:val="uk-UA"/>
        </w:rPr>
      </w:pPr>
      <w:r w:rsidRPr="00FD26FC">
        <w:rPr>
          <w:sz w:val="28"/>
          <w:szCs w:val="28"/>
          <w:lang w:val="uk-UA"/>
        </w:rPr>
        <w:t>З досвіду робити</w:t>
      </w:r>
    </w:p>
    <w:p w:rsidR="00E4702B" w:rsidRPr="00FD26FC" w:rsidRDefault="009F38B2" w:rsidP="00877F8C">
      <w:pPr>
        <w:spacing w:after="0" w:line="360" w:lineRule="auto"/>
        <w:jc w:val="right"/>
        <w:rPr>
          <w:sz w:val="28"/>
          <w:szCs w:val="28"/>
          <w:lang w:val="uk-UA"/>
        </w:rPr>
      </w:pPr>
      <w:r w:rsidRPr="00FD26FC">
        <w:rPr>
          <w:sz w:val="28"/>
          <w:szCs w:val="28"/>
          <w:lang w:val="uk-UA"/>
        </w:rPr>
        <w:t>вчителя історії та</w:t>
      </w:r>
      <w:r w:rsidR="00E4702B" w:rsidRPr="00FD26FC">
        <w:rPr>
          <w:sz w:val="28"/>
          <w:szCs w:val="28"/>
          <w:lang w:val="uk-UA"/>
        </w:rPr>
        <w:t xml:space="preserve"> правознавства</w:t>
      </w:r>
      <w:r w:rsidRPr="00FD26FC">
        <w:rPr>
          <w:sz w:val="28"/>
          <w:szCs w:val="28"/>
          <w:lang w:val="uk-UA"/>
        </w:rPr>
        <w:t xml:space="preserve"> </w:t>
      </w:r>
      <w:r w:rsidR="00E4702B" w:rsidRPr="00FD26FC">
        <w:rPr>
          <w:sz w:val="28"/>
          <w:szCs w:val="28"/>
          <w:lang w:val="uk-UA"/>
        </w:rPr>
        <w:t>РЕПЛ</w:t>
      </w:r>
    </w:p>
    <w:p w:rsidR="00E4702B" w:rsidRPr="00FD26FC" w:rsidRDefault="00E4702B" w:rsidP="00877F8C">
      <w:pPr>
        <w:spacing w:after="0" w:line="360" w:lineRule="auto"/>
        <w:jc w:val="right"/>
        <w:rPr>
          <w:sz w:val="28"/>
          <w:szCs w:val="28"/>
          <w:lang w:val="uk-UA"/>
        </w:rPr>
      </w:pPr>
      <w:proofErr w:type="spellStart"/>
      <w:r w:rsidRPr="00FD26FC">
        <w:rPr>
          <w:sz w:val="28"/>
          <w:szCs w:val="28"/>
          <w:lang w:val="uk-UA"/>
        </w:rPr>
        <w:t>Конончука</w:t>
      </w:r>
      <w:proofErr w:type="spellEnd"/>
      <w:r w:rsidRPr="00FD26FC">
        <w:rPr>
          <w:sz w:val="28"/>
          <w:szCs w:val="28"/>
          <w:lang w:val="uk-UA"/>
        </w:rPr>
        <w:t xml:space="preserve"> Олександра </w:t>
      </w:r>
      <w:proofErr w:type="spellStart"/>
      <w:r w:rsidRPr="00FD26FC">
        <w:rPr>
          <w:sz w:val="28"/>
          <w:szCs w:val="28"/>
          <w:lang w:val="uk-UA"/>
        </w:rPr>
        <w:t>Анастасійовича</w:t>
      </w:r>
      <w:proofErr w:type="spellEnd"/>
    </w:p>
    <w:p w:rsidR="00E4702B" w:rsidRDefault="00E4702B" w:rsidP="00877F8C">
      <w:pPr>
        <w:spacing w:after="0" w:line="360" w:lineRule="auto"/>
        <w:jc w:val="center"/>
        <w:rPr>
          <w:lang w:val="uk-UA"/>
        </w:rPr>
      </w:pPr>
    </w:p>
    <w:p w:rsidR="00E4702B" w:rsidRDefault="00E4702B" w:rsidP="00877F8C">
      <w:pPr>
        <w:spacing w:after="0" w:line="360" w:lineRule="auto"/>
        <w:jc w:val="center"/>
        <w:rPr>
          <w:rFonts w:ascii="Monotype Corsiva" w:hAnsi="Monotype Corsiva"/>
          <w:sz w:val="28"/>
          <w:szCs w:val="28"/>
          <w:lang w:val="uk-UA"/>
        </w:rPr>
      </w:pPr>
      <w:r w:rsidRPr="00E4702B">
        <w:rPr>
          <w:rFonts w:ascii="Monotype Corsiva" w:hAnsi="Monotype Corsiva"/>
          <w:sz w:val="28"/>
          <w:szCs w:val="28"/>
          <w:lang w:val="uk-UA"/>
        </w:rPr>
        <w:t>Рівне-201</w:t>
      </w:r>
      <w:r w:rsidR="00877F8C">
        <w:rPr>
          <w:rFonts w:ascii="Monotype Corsiva" w:hAnsi="Monotype Corsiva"/>
          <w:sz w:val="28"/>
          <w:szCs w:val="28"/>
          <w:lang w:val="uk-UA"/>
        </w:rPr>
        <w:t>5</w:t>
      </w:r>
    </w:p>
    <w:p w:rsidR="00877F8C" w:rsidRDefault="00877F8C">
      <w:pPr>
        <w:rPr>
          <w:b/>
          <w:i/>
          <w:color w:val="FF0000"/>
          <w:sz w:val="44"/>
          <w:szCs w:val="44"/>
          <w:lang w:val="uk-UA"/>
        </w:rPr>
      </w:pPr>
      <w:r>
        <w:rPr>
          <w:b/>
          <w:i/>
          <w:color w:val="FF0000"/>
          <w:sz w:val="44"/>
          <w:szCs w:val="44"/>
          <w:lang w:val="uk-UA"/>
        </w:rPr>
        <w:lastRenderedPageBreak/>
        <w:br w:type="page"/>
      </w:r>
    </w:p>
    <w:p w:rsidR="00B30727" w:rsidRPr="0046577C" w:rsidRDefault="00B30727" w:rsidP="00877F8C">
      <w:pPr>
        <w:spacing w:after="0"/>
        <w:jc w:val="center"/>
        <w:rPr>
          <w:b/>
          <w:i/>
          <w:color w:val="FF0000"/>
          <w:sz w:val="44"/>
          <w:szCs w:val="44"/>
          <w:lang w:val="uk-UA"/>
        </w:rPr>
      </w:pPr>
      <w:r w:rsidRPr="0046577C">
        <w:rPr>
          <w:b/>
          <w:i/>
          <w:color w:val="FF0000"/>
          <w:sz w:val="44"/>
          <w:szCs w:val="44"/>
          <w:lang w:val="uk-UA"/>
        </w:rPr>
        <w:lastRenderedPageBreak/>
        <w:t xml:space="preserve">Методика організації роботи учнів з </w:t>
      </w:r>
      <w:proofErr w:type="spellStart"/>
      <w:r w:rsidRPr="0046577C">
        <w:rPr>
          <w:b/>
          <w:i/>
          <w:color w:val="FF0000"/>
          <w:sz w:val="44"/>
          <w:szCs w:val="44"/>
          <w:lang w:val="uk-UA"/>
        </w:rPr>
        <w:t>відеосвідченнями</w:t>
      </w:r>
      <w:proofErr w:type="spellEnd"/>
      <w:r w:rsidRPr="0046577C">
        <w:rPr>
          <w:b/>
          <w:i/>
          <w:color w:val="FF0000"/>
          <w:sz w:val="44"/>
          <w:szCs w:val="44"/>
          <w:lang w:val="uk-UA"/>
        </w:rPr>
        <w:t xml:space="preserve"> на уроках історії.</w:t>
      </w:r>
    </w:p>
    <w:p w:rsidR="007C666A" w:rsidRDefault="007C666A" w:rsidP="00877F8C">
      <w:pPr>
        <w:spacing w:after="0" w:line="360" w:lineRule="auto"/>
        <w:rPr>
          <w:sz w:val="32"/>
          <w:szCs w:val="32"/>
          <w:lang w:val="uk-UA"/>
        </w:rPr>
      </w:pPr>
    </w:p>
    <w:p w:rsidR="00B30727" w:rsidRPr="00877F8C" w:rsidRDefault="00B30727" w:rsidP="00877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>Одне з першочергових завдань історії – допомогти молоді побачити образи сучасності у світлі минулого, дати можливість зрозуміти суперечливі питання власного суспільства.</w:t>
      </w:r>
    </w:p>
    <w:p w:rsidR="00B30727" w:rsidRPr="00877F8C" w:rsidRDefault="00B30727" w:rsidP="00877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Сучасні вимоги освітніх стандартів змушують учителів не тільки насичувати учнів інформацією, а й шукати шляхи практичного застосування її у повсякденному житті.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Знaння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зaрaди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знaнь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>, а знання</w:t>
      </w:r>
      <w:r w:rsidR="000552D5"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– для </w:t>
      </w:r>
      <w:proofErr w:type="spellStart"/>
      <w:r w:rsidR="000552D5" w:rsidRPr="00877F8C">
        <w:rPr>
          <w:rFonts w:ascii="Times New Roman" w:hAnsi="Times New Roman" w:cs="Times New Roman"/>
          <w:sz w:val="28"/>
          <w:szCs w:val="28"/>
          <w:lang w:val="uk-UA"/>
        </w:rPr>
        <w:t>збaгaчен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t>ня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життєвого досвіду.</w:t>
      </w:r>
    </w:p>
    <w:p w:rsidR="00B30727" w:rsidRPr="00877F8C" w:rsidRDefault="00B30727" w:rsidP="00877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>Навчаючи дітей таким чином, можна допомогти їм вирішувати дуже серйозні проблеми:</w:t>
      </w:r>
    </w:p>
    <w:p w:rsidR="00B30727" w:rsidRPr="00877F8C" w:rsidRDefault="00B30727" w:rsidP="00877F8C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877F8C">
        <w:rPr>
          <w:sz w:val="28"/>
          <w:szCs w:val="28"/>
          <w:lang w:val="uk-UA"/>
        </w:rPr>
        <w:t>протистояти стереотипному мисленню, необ’єктивності та спотворенню історичних фактів</w:t>
      </w:r>
    </w:p>
    <w:p w:rsidR="00B30727" w:rsidRPr="00877F8C" w:rsidRDefault="00B30727" w:rsidP="00877F8C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877F8C">
        <w:rPr>
          <w:sz w:val="28"/>
          <w:szCs w:val="28"/>
          <w:lang w:val="uk-UA"/>
        </w:rPr>
        <w:lastRenderedPageBreak/>
        <w:t>розвивати позитивне мислення і цінності, зокрема такі, як терпимість, солідарність і повага до різноманітності</w:t>
      </w:r>
    </w:p>
    <w:p w:rsidR="00B30727" w:rsidRPr="00877F8C" w:rsidRDefault="00B30727" w:rsidP="00877F8C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877F8C">
        <w:rPr>
          <w:sz w:val="28"/>
          <w:szCs w:val="28"/>
          <w:lang w:val="uk-UA"/>
        </w:rPr>
        <w:t>сприяти досягненню взаєморозуміння між конфліктуючими сторонами, оскільки існує сподівання, що можуть бути визнані різні точки зору.</w:t>
      </w:r>
      <w:r w:rsidRPr="00877F8C">
        <w:rPr>
          <w:sz w:val="28"/>
          <w:szCs w:val="28"/>
          <w:lang w:val="uk-UA"/>
        </w:rPr>
        <w:tab/>
      </w:r>
    </w:p>
    <w:p w:rsidR="00877F8C" w:rsidRDefault="00877F8C" w:rsidP="00877F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0727" w:rsidRPr="00877F8C" w:rsidRDefault="00B30727" w:rsidP="00877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>Досягненню цих та інших цілей на уроках історії сприяє робота з візуальними матеріалами.</w:t>
      </w:r>
    </w:p>
    <w:p w:rsidR="00B30727" w:rsidRPr="00877F8C" w:rsidRDefault="00B30727" w:rsidP="00877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Переоцінити роль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нaочних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нaвчaльних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зacобів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нa</w:t>
      </w:r>
      <w:proofErr w:type="spellEnd"/>
      <w:r w:rsidR="00FD2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уроці неможливо. Будь –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якa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пізнaвaльнa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діяльніcть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зa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зaгaльноприйнятими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уявленнями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здійcнюється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зa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формулою – від живого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cпоcтереження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aбcтрaктного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миcлення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, і від нього і до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прaктики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Зaгaльновідомим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є і той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фaкт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знaння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, не пов’язані з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прaктичною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діяльніcтю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, швидко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зaбувaються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тa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cтирaються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пaм’яті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Тaким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чином, будь – який об’єкт, у тому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чиcлі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іcторичний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cтaє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більш зрозумілим,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нaбувaючи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форми наочності.</w:t>
      </w:r>
    </w:p>
    <w:p w:rsidR="00B30727" w:rsidRPr="00877F8C" w:rsidRDefault="00B30727" w:rsidP="00877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Особливе місце серед історичних візуальних джерел посідають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відеосвідчення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77F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F8C" w:rsidRPr="00877F8C" w:rsidRDefault="00877F8C" w:rsidP="00877F8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відеосвідчень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на уроках історії безпосередньо відповідає </w:t>
      </w:r>
      <w:r w:rsidRPr="00877F8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цілям і завданням </w:t>
      </w:r>
      <w:proofErr w:type="spellStart"/>
      <w:r w:rsidRPr="00877F8C">
        <w:rPr>
          <w:rFonts w:ascii="Times New Roman" w:hAnsi="Times New Roman" w:cs="Times New Roman"/>
          <w:i/>
          <w:iCs/>
          <w:sz w:val="28"/>
          <w:szCs w:val="28"/>
          <w:lang w:val="uk-UA"/>
        </w:rPr>
        <w:t>особистісно</w:t>
      </w:r>
      <w:proofErr w:type="spellEnd"/>
      <w:r w:rsidRPr="00877F8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орієнтованого навчання:</w:t>
      </w:r>
    </w:p>
    <w:p w:rsidR="00877F8C" w:rsidRPr="00877F8C" w:rsidRDefault="00877F8C" w:rsidP="00877F8C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877F8C">
        <w:rPr>
          <w:sz w:val="28"/>
          <w:szCs w:val="28"/>
          <w:lang w:val="uk-UA"/>
        </w:rPr>
        <w:t>розвиває індивідуальні та пізнавальні здібності кожної дитини;</w:t>
      </w:r>
    </w:p>
    <w:p w:rsidR="00877F8C" w:rsidRPr="00877F8C" w:rsidRDefault="00877F8C" w:rsidP="00877F8C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877F8C">
        <w:rPr>
          <w:sz w:val="28"/>
          <w:szCs w:val="28"/>
          <w:lang w:val="uk-UA"/>
        </w:rPr>
        <w:t>сприяє</w:t>
      </w:r>
      <w:r w:rsidR="00FD26FC">
        <w:rPr>
          <w:sz w:val="28"/>
          <w:szCs w:val="28"/>
          <w:lang w:val="uk-UA"/>
        </w:rPr>
        <w:t xml:space="preserve"> </w:t>
      </w:r>
      <w:r w:rsidRPr="00877F8C">
        <w:rPr>
          <w:sz w:val="28"/>
          <w:szCs w:val="28"/>
          <w:lang w:val="uk-UA"/>
        </w:rPr>
        <w:t>максимально виявляти, ініціювати, використовувати індивідуальний (суб’єктивний) досвід дитини;</w:t>
      </w:r>
    </w:p>
    <w:p w:rsidR="00877F8C" w:rsidRPr="00877F8C" w:rsidRDefault="00877F8C" w:rsidP="00877F8C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877F8C">
        <w:rPr>
          <w:sz w:val="28"/>
          <w:szCs w:val="28"/>
          <w:lang w:val="uk-UA"/>
        </w:rPr>
        <w:t>допомогає</w:t>
      </w:r>
      <w:proofErr w:type="spellEnd"/>
      <w:r w:rsidRPr="00877F8C">
        <w:rPr>
          <w:sz w:val="28"/>
          <w:szCs w:val="28"/>
          <w:lang w:val="uk-UA"/>
        </w:rPr>
        <w:t xml:space="preserve"> особистості пізнати себе, самовизначитися і </w:t>
      </w:r>
      <w:proofErr w:type="spellStart"/>
      <w:r w:rsidRPr="00877F8C">
        <w:rPr>
          <w:sz w:val="28"/>
          <w:szCs w:val="28"/>
          <w:lang w:val="uk-UA"/>
        </w:rPr>
        <w:t>самореалізуватися</w:t>
      </w:r>
      <w:proofErr w:type="spellEnd"/>
      <w:r w:rsidRPr="00877F8C">
        <w:rPr>
          <w:sz w:val="28"/>
          <w:szCs w:val="28"/>
          <w:lang w:val="uk-UA"/>
        </w:rPr>
        <w:t>, а не формувати заздалегідь задані якості;</w:t>
      </w:r>
    </w:p>
    <w:p w:rsidR="00877F8C" w:rsidRPr="00877F8C" w:rsidRDefault="00877F8C" w:rsidP="00877F8C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proofErr w:type="spellStart"/>
      <w:r w:rsidRPr="00877F8C">
        <w:rPr>
          <w:sz w:val="28"/>
          <w:szCs w:val="28"/>
        </w:rPr>
        <w:t>стимулює</w:t>
      </w:r>
      <w:proofErr w:type="spellEnd"/>
      <w:r w:rsidRPr="00877F8C">
        <w:rPr>
          <w:sz w:val="28"/>
          <w:szCs w:val="28"/>
        </w:rPr>
        <w:t xml:space="preserve"> </w:t>
      </w:r>
      <w:proofErr w:type="spellStart"/>
      <w:r w:rsidRPr="00877F8C">
        <w:rPr>
          <w:sz w:val="28"/>
          <w:szCs w:val="28"/>
        </w:rPr>
        <w:t>учнів</w:t>
      </w:r>
      <w:proofErr w:type="spellEnd"/>
      <w:r w:rsidRPr="00877F8C">
        <w:rPr>
          <w:sz w:val="28"/>
          <w:szCs w:val="28"/>
        </w:rPr>
        <w:t xml:space="preserve"> до </w:t>
      </w:r>
      <w:proofErr w:type="spellStart"/>
      <w:r w:rsidRPr="00877F8C">
        <w:rPr>
          <w:sz w:val="28"/>
          <w:szCs w:val="28"/>
        </w:rPr>
        <w:t>самостійного</w:t>
      </w:r>
      <w:proofErr w:type="spellEnd"/>
      <w:r w:rsidRPr="00877F8C">
        <w:rPr>
          <w:sz w:val="28"/>
          <w:szCs w:val="28"/>
        </w:rPr>
        <w:t xml:space="preserve"> </w:t>
      </w:r>
      <w:proofErr w:type="spellStart"/>
      <w:r w:rsidRPr="00877F8C">
        <w:rPr>
          <w:sz w:val="28"/>
          <w:szCs w:val="28"/>
        </w:rPr>
        <w:t>вибору</w:t>
      </w:r>
      <w:proofErr w:type="spellEnd"/>
      <w:r w:rsidRPr="00877F8C">
        <w:rPr>
          <w:sz w:val="28"/>
          <w:szCs w:val="28"/>
        </w:rPr>
        <w:t xml:space="preserve"> </w:t>
      </w:r>
      <w:proofErr w:type="spellStart"/>
      <w:r w:rsidRPr="00877F8C">
        <w:rPr>
          <w:sz w:val="28"/>
          <w:szCs w:val="28"/>
        </w:rPr>
        <w:t>позиції</w:t>
      </w:r>
      <w:proofErr w:type="spellEnd"/>
      <w:r w:rsidRPr="00877F8C">
        <w:rPr>
          <w:sz w:val="28"/>
          <w:szCs w:val="28"/>
          <w:lang w:val="uk-UA"/>
        </w:rPr>
        <w:t>.</w:t>
      </w:r>
    </w:p>
    <w:p w:rsidR="00877F8C" w:rsidRPr="00877F8C" w:rsidRDefault="00877F8C" w:rsidP="00877F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F8C" w:rsidRDefault="00B30727" w:rsidP="00877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>У чому ж полягає цінність роботи з відео-свідченнями на уроці історії? По-перше, во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>ни можуть стати єдиним джерелом для ви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>вчення певної історичної події. Мова йде про теми, які тривалий час в історичній нау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ці перебували під забороною або 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lastRenderedPageBreak/>
        <w:t>ж вивчення яких не схвалювалося: історія Голодомору та Голоко</w:t>
      </w:r>
      <w:r w:rsidR="0035751E">
        <w:rPr>
          <w:rFonts w:ascii="Times New Roman" w:hAnsi="Times New Roman" w:cs="Times New Roman"/>
          <w:sz w:val="28"/>
          <w:szCs w:val="28"/>
          <w:lang w:val="uk-UA"/>
        </w:rPr>
        <w:t xml:space="preserve">сту, остарбайтерів, геноцид </w:t>
      </w:r>
      <w:proofErr w:type="spellStart"/>
      <w:r w:rsidR="0035751E">
        <w:rPr>
          <w:rFonts w:ascii="Times New Roman" w:hAnsi="Times New Roman" w:cs="Times New Roman"/>
          <w:sz w:val="28"/>
          <w:szCs w:val="28"/>
          <w:lang w:val="uk-UA"/>
        </w:rPr>
        <w:t>ромі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 w:rsidR="003575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у роки Другої світової війни. У цих та інших випадках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відеосвідчення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перетворюється на самостійне історичне джерело, надаючи вна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>слідок цього можливість повернути право тим, хто прожив життя в історії, брати участь у її дослідженні й оцінюванні. Варто зазна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>чити, що програма з історії передбачає розгляд питань, повно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>цінне вивчення яких без залучення спогадів безпосередніх свідків та учасників подій стає дуже проблематичним (див. табл.).</w:t>
      </w:r>
    </w:p>
    <w:p w:rsidR="00877F8C" w:rsidRDefault="00B30727" w:rsidP="00877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По-друге, робота учнів з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відеосвідченнями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сприяє формуванню та розвитку в них важ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>ливих умінь і навичок роботи з історичними джерелами: проявляти увагу до суб'єктивних елементів історичної інформації; порівню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>вати версії офіційної історії з тим, як її ба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>чать і сприймають пересічні люди; критично сприймати та оцінювати інформацію; порів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>нювати історичні джерела між собою тощо.</w:t>
      </w:r>
    </w:p>
    <w:p w:rsidR="00877F8C" w:rsidRDefault="00B30727" w:rsidP="00877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По-третє,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відеосвідчення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дозволяє виклика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>ти чуйність та симпатію до людей, які «пере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жили» історію. </w:t>
      </w:r>
    </w:p>
    <w:p w:rsidR="00B30727" w:rsidRPr="00877F8C" w:rsidRDefault="00B30727" w:rsidP="00877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Отже, методика організації роботи учнів з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відеосвідченнями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 постановку пи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>тань на отримання історичної інформації, її критичне осмислення та перевірку шляхом зіставлення з іншими історичними джерела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>ми та визначення того, яким є ставлення людини до подій, про які вона розповідає.</w:t>
      </w:r>
    </w:p>
    <w:p w:rsidR="00B30727" w:rsidRPr="00877F8C" w:rsidRDefault="00B30727" w:rsidP="00877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>За часом перегляд та аналіз</w:t>
      </w:r>
      <w:r w:rsidR="001A56DE"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уривку не повинен перевищувати 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t>2-3</w:t>
      </w:r>
      <w:r w:rsidR="001A56DE" w:rsidRPr="00877F8C">
        <w:rPr>
          <w:rFonts w:ascii="Times New Roman" w:hAnsi="Times New Roman" w:cs="Times New Roman"/>
          <w:sz w:val="28"/>
          <w:szCs w:val="28"/>
          <w:lang w:val="uk-UA"/>
        </w:rPr>
        <w:t>хв.</w:t>
      </w:r>
      <w:r w:rsidR="00877F8C">
        <w:rPr>
          <w:rFonts w:ascii="Times New Roman" w:hAnsi="Times New Roman" w:cs="Times New Roman"/>
          <w:sz w:val="28"/>
          <w:szCs w:val="28"/>
          <w:lang w:val="uk-UA"/>
        </w:rPr>
        <w:t xml:space="preserve"> Для роботи з </w:t>
      </w:r>
      <w:proofErr w:type="spellStart"/>
      <w:r w:rsidR="00877F8C">
        <w:rPr>
          <w:rFonts w:ascii="Times New Roman" w:hAnsi="Times New Roman" w:cs="Times New Roman"/>
          <w:sz w:val="28"/>
          <w:szCs w:val="28"/>
          <w:lang w:val="uk-UA"/>
        </w:rPr>
        <w:t>відеосвідченням</w:t>
      </w:r>
      <w:proofErr w:type="spellEnd"/>
      <w:r w:rsidR="00877F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t>можемо використовувати методичний прийом, який умовно можна назвати «Складання іс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>торичних коментарів». Його суть полягає в тому, що перед учнями ставиться завдання знайти підтвердження розповіді свідка по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>силанням на інші джерела. Подібне завдан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ня може бути виконане у вигляді проекту, над яким працюють один або ж група учнів. 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br/>
        <w:t xml:space="preserve">Виконана учнями робота цілком може бути оцінена як справжнє дослідження, адже передбачає 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опрацювання учнями значної кількості додаткової літератури,а наведений вище методичний прийом є лише одним із можливих варіантів організації роботи учнів з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відеосвідченнями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30727" w:rsidRPr="00877F8C" w:rsidRDefault="00B30727" w:rsidP="00877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Завдання до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відеосвідчень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можуть ставитися,</w:t>
      </w:r>
      <w:r w:rsidR="00FD2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FD2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t>загальне обговорення, обговорення в</w:t>
      </w:r>
      <w:r w:rsidR="00FD2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t>малих групах чи в парах, а також доповнюватися поняттями, документами, історичними довідками, що сприяє отриманню повної</w:t>
      </w:r>
      <w:r w:rsidR="00FD2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t>інформації про історичні події та явища.</w:t>
      </w:r>
    </w:p>
    <w:p w:rsidR="00B30727" w:rsidRPr="00877F8C" w:rsidRDefault="00B30727" w:rsidP="00877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Робота з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відеосвідченнями</w:t>
      </w:r>
      <w:proofErr w:type="spellEnd"/>
      <w:r w:rsidR="00FD2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t>може проходити з використанням інтерактивних методів, таких як:</w:t>
      </w:r>
    </w:p>
    <w:p w:rsidR="00B30727" w:rsidRPr="00877F8C" w:rsidRDefault="00B30727" w:rsidP="00877F8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>"Обговорення проблеми в загальному колі". Учні обговорюють опрацьований документ чи переглянутий фрагмент фільму. Обговорення триває до тих пір, поки є бажання висловитись. Даний метод дає можливість почути різні позиції учнів, обговорити їх, прийти до спільної думки.</w:t>
      </w:r>
    </w:p>
    <w:p w:rsidR="00B30727" w:rsidRPr="00877F8C" w:rsidRDefault="00B30727" w:rsidP="00877F8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"Навчаючи - вчуся". Учень працює з історичним джерелом, а потім ділиться 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lastRenderedPageBreak/>
        <w:t>отриманою інформацією з іншими, переміщуючись по класу. У цьому методі використовується робота в парах.</w:t>
      </w:r>
    </w:p>
    <w:p w:rsidR="00B30727" w:rsidRPr="00877F8C" w:rsidRDefault="00B30727" w:rsidP="00877F8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>"Діалог" - спільний пошук усіма створеними групами узгодженого рішення однієї проблеми, що знаходить своє відображення в документі, таблиці, схемі.</w:t>
      </w:r>
    </w:p>
    <w:p w:rsidR="00B30727" w:rsidRPr="00877F8C" w:rsidRDefault="00B30727" w:rsidP="00877F8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>"Конкурс" - це той діалог, але кожен шукає кращу думку.</w:t>
      </w:r>
    </w:p>
    <w:p w:rsidR="00B30727" w:rsidRPr="00877F8C" w:rsidRDefault="00B30727" w:rsidP="00877F8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>"Атака на учнів", "Атака на вчителя". Тут вислуховується багато думок з питання, але обирається краща.</w:t>
      </w:r>
    </w:p>
    <w:p w:rsidR="00B30727" w:rsidRPr="00877F8C" w:rsidRDefault="00B30727" w:rsidP="00877F8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>"Пошук інформації". Учні вивчають першоджерела, отримуючи необхідну інформацію.</w:t>
      </w:r>
    </w:p>
    <w:p w:rsidR="00B30727" w:rsidRPr="00877F8C" w:rsidRDefault="00B30727" w:rsidP="00877F8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>"Коло ідей". Учні утворюють групи, працюють над одним джерелом. Потім вислуховується добута в процесі роботи інформація.</w:t>
      </w:r>
    </w:p>
    <w:p w:rsidR="007C666A" w:rsidRPr="00877F8C" w:rsidRDefault="007C666A" w:rsidP="00877F8C">
      <w:pPr>
        <w:pStyle w:val="a3"/>
        <w:spacing w:line="360" w:lineRule="auto"/>
        <w:jc w:val="both"/>
        <w:rPr>
          <w:sz w:val="28"/>
          <w:szCs w:val="28"/>
          <w:lang w:val="uk-UA"/>
        </w:rPr>
      </w:pPr>
    </w:p>
    <w:p w:rsidR="00B30727" w:rsidRPr="00877F8C" w:rsidRDefault="00B30727" w:rsidP="00877F8C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877F8C">
        <w:rPr>
          <w:sz w:val="28"/>
          <w:szCs w:val="28"/>
          <w:lang w:val="uk-UA"/>
        </w:rPr>
        <w:t>Вказані методи дозволяють вирішити комплекс проблем:</w:t>
      </w:r>
    </w:p>
    <w:p w:rsidR="00B30727" w:rsidRPr="00877F8C" w:rsidRDefault="00B30727" w:rsidP="00877F8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lastRenderedPageBreak/>
        <w:t>Всі учні включаються в роботу;</w:t>
      </w:r>
    </w:p>
    <w:p w:rsidR="00B30727" w:rsidRPr="00877F8C" w:rsidRDefault="00B30727" w:rsidP="00877F8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>Опрацьовується і узагальнюється велика кількість матеріалу;</w:t>
      </w:r>
    </w:p>
    <w:p w:rsidR="00B30727" w:rsidRPr="00877F8C" w:rsidRDefault="00B30727" w:rsidP="00877F8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>Кожен має можливість висловити власну думку;</w:t>
      </w:r>
    </w:p>
    <w:p w:rsidR="00B30727" w:rsidRPr="00877F8C" w:rsidRDefault="00B30727" w:rsidP="00877F8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>Формуються доброзичливі стосунки в колективі.</w:t>
      </w:r>
    </w:p>
    <w:p w:rsidR="007C666A" w:rsidRPr="00877F8C" w:rsidRDefault="007C666A" w:rsidP="00877F8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30727" w:rsidRPr="00877F8C" w:rsidRDefault="00B30727" w:rsidP="00877F8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877F8C">
        <w:rPr>
          <w:rFonts w:ascii="Times New Roman" w:hAnsi="Times New Roman" w:cs="Times New Roman"/>
          <w:sz w:val="28"/>
          <w:szCs w:val="28"/>
          <w:lang w:val="uk-UA"/>
        </w:rPr>
        <w:t>На мою думку урок побудований на матеріалах свід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softHyphen/>
        <w:t>чень, дозволяє вчителям доповнити традиційні способи викладання історії</w:t>
      </w:r>
      <w:r w:rsidR="00FD26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а робота з </w:t>
      </w:r>
      <w:proofErr w:type="spellStart"/>
      <w:r w:rsidRPr="00877F8C">
        <w:rPr>
          <w:rFonts w:ascii="Times New Roman" w:hAnsi="Times New Roman" w:cs="Times New Roman"/>
          <w:sz w:val="28"/>
          <w:szCs w:val="28"/>
          <w:lang w:val="uk-UA"/>
        </w:rPr>
        <w:t>відеосвідченнями</w:t>
      </w:r>
      <w:proofErr w:type="spellEnd"/>
      <w:r w:rsidRPr="00877F8C">
        <w:rPr>
          <w:rFonts w:ascii="Times New Roman" w:hAnsi="Times New Roman" w:cs="Times New Roman"/>
          <w:sz w:val="28"/>
          <w:szCs w:val="28"/>
          <w:lang w:val="uk-UA"/>
        </w:rPr>
        <w:t xml:space="preserve"> - одна з необхідних форм роботи на уроках, яка сприяє більш поглибленому вивченню предмета, виробленню критичного мислення, формуванню власної думки, життєвої та громадянської позицій.</w:t>
      </w:r>
    </w:p>
    <w:p w:rsidR="00877F8C" w:rsidRPr="00FD26FC" w:rsidRDefault="00877F8C">
      <w:pPr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val="uk-UA" w:eastAsia="ru-RU"/>
        </w:rPr>
      </w:pPr>
      <w:r w:rsidRPr="00FD26FC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val="uk-UA" w:eastAsia="ru-RU"/>
        </w:rPr>
        <w:br w:type="page"/>
      </w:r>
    </w:p>
    <w:p w:rsidR="009F38B2" w:rsidRPr="00877F8C" w:rsidRDefault="009F38B2" w:rsidP="00877F8C">
      <w:pPr>
        <w:spacing w:after="0"/>
        <w:jc w:val="center"/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val="uk-UA" w:eastAsia="ru-RU"/>
        </w:rPr>
      </w:pPr>
      <w:r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lastRenderedPageBreak/>
        <w:t xml:space="preserve">Теми </w:t>
      </w:r>
      <w:proofErr w:type="spellStart"/>
      <w:r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>з</w:t>
      </w:r>
      <w:proofErr w:type="spellEnd"/>
      <w:r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 xml:space="preserve"> </w:t>
      </w:r>
      <w:proofErr w:type="spellStart"/>
      <w:r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>історії</w:t>
      </w:r>
      <w:proofErr w:type="spellEnd"/>
      <w:r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 xml:space="preserve"> </w:t>
      </w:r>
      <w:proofErr w:type="spellStart"/>
      <w:r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>України</w:t>
      </w:r>
      <w:proofErr w:type="spellEnd"/>
      <w:r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 xml:space="preserve">, </w:t>
      </w:r>
      <w:proofErr w:type="spellStart"/>
      <w:proofErr w:type="gramStart"/>
      <w:r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>п</w:t>
      </w:r>
      <w:proofErr w:type="gramEnd"/>
      <w:r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>ід</w:t>
      </w:r>
      <w:proofErr w:type="spellEnd"/>
      <w:r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 xml:space="preserve"> час </w:t>
      </w:r>
      <w:proofErr w:type="spellStart"/>
      <w:r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>вивчення</w:t>
      </w:r>
      <w:proofErr w:type="spellEnd"/>
      <w:r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 xml:space="preserve"> </w:t>
      </w:r>
      <w:proofErr w:type="spellStart"/>
      <w:r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>яки</w:t>
      </w:r>
      <w:r w:rsidR="006F517A"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>х</w:t>
      </w:r>
      <w:proofErr w:type="spellEnd"/>
      <w:r w:rsidR="006F517A"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 xml:space="preserve"> </w:t>
      </w:r>
      <w:proofErr w:type="spellStart"/>
      <w:r w:rsidR="006F517A"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>можуть</w:t>
      </w:r>
      <w:proofErr w:type="spellEnd"/>
      <w:r w:rsidR="006F517A"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 xml:space="preserve"> бути </w:t>
      </w:r>
      <w:proofErr w:type="spellStart"/>
      <w:r w:rsidR="006F517A"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>використані</w:t>
      </w:r>
      <w:proofErr w:type="spellEnd"/>
      <w:r w:rsidR="006F517A"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 xml:space="preserve"> </w:t>
      </w:r>
      <w:proofErr w:type="spellStart"/>
      <w:r w:rsidR="006F517A"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>відео</w:t>
      </w:r>
      <w:r w:rsidRPr="00877F8C">
        <w:rPr>
          <w:rFonts w:eastAsia="Times New Roman" w:cs="Times New Roman"/>
          <w:b/>
          <w:bCs/>
          <w:i/>
          <w:iCs/>
          <w:color w:val="C00000"/>
          <w:sz w:val="44"/>
          <w:szCs w:val="44"/>
          <w:lang w:eastAsia="ru-RU"/>
        </w:rPr>
        <w:t>свідчення</w:t>
      </w:r>
      <w:proofErr w:type="spellEnd"/>
    </w:p>
    <w:p w:rsidR="009F38B2" w:rsidRPr="00444661" w:rsidRDefault="009F38B2" w:rsidP="00877F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6804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258"/>
        <w:gridCol w:w="4546"/>
      </w:tblGrid>
      <w:tr w:rsidR="009F38B2" w:rsidRPr="00877F8C" w:rsidTr="00213B24">
        <w:trPr>
          <w:trHeight w:val="165"/>
          <w:tblCellSpacing w:w="0" w:type="dxa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38B2" w:rsidRPr="00877F8C" w:rsidRDefault="009F38B2" w:rsidP="00213B24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9F38B2" w:rsidRPr="00877F8C" w:rsidRDefault="009F38B2" w:rsidP="00213B24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Змі</w:t>
            </w:r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навчального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матеріалу</w:t>
            </w:r>
            <w:proofErr w:type="spellEnd"/>
          </w:p>
        </w:tc>
      </w:tr>
      <w:tr w:rsidR="009F38B2" w:rsidRPr="00877F8C" w:rsidTr="00213B24">
        <w:trPr>
          <w:trHeight w:val="570"/>
          <w:tblCellSpacing w:w="0" w:type="dxa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Радянська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модернізація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Украї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ни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(1929-1938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рр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Побут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радянських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людей у </w:t>
            </w:r>
            <w:proofErr w:type="spellStart"/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істі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Доля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радянської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жінки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Зміни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побуті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й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психології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селян. Голодомор 1932—1933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років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Україні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Масштаби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наслідки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Голодо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 xml:space="preserve">мору.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Зміни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масовій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психології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 </w:t>
            </w:r>
            <w:proofErr w:type="spellStart"/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ідомості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населення</w:t>
            </w:r>
            <w:proofErr w:type="spellEnd"/>
          </w:p>
        </w:tc>
      </w:tr>
      <w:tr w:rsidR="009F38B2" w:rsidRPr="00877F8C" w:rsidTr="00213B24">
        <w:trPr>
          <w:trHeight w:val="360"/>
          <w:tblCellSpacing w:w="0" w:type="dxa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Західноукраїнські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землі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1921— 1938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рр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Економічне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соц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іальне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становище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населення</w:t>
            </w:r>
            <w:proofErr w:type="spellEnd"/>
          </w:p>
        </w:tc>
      </w:tr>
      <w:tr w:rsidR="009F38B2" w:rsidRPr="00877F8C" w:rsidTr="00213B24">
        <w:trPr>
          <w:trHeight w:val="960"/>
          <w:tblCellSpacing w:w="0" w:type="dxa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Україна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роки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Другої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ітової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війни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(1939-1945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рр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Радянізаці</w:t>
            </w:r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зах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ідних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областей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України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Мобілізаційні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заходи та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евакуація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Окупація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Укра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їни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Нацистський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новий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порядок». Рух Опору та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його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течії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населення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умовах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окупації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/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Концтабори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масове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знищення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людей.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Голокост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Остарбайтери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еваку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ації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жінок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дітей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Примусове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виселення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Криму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східні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райони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СРСР татар,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гре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кі</w:t>
            </w:r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вірмен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Героїзм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українського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народу</w:t>
            </w:r>
          </w:p>
        </w:tc>
      </w:tr>
      <w:tr w:rsidR="009F38B2" w:rsidRPr="00877F8C" w:rsidTr="00213B24">
        <w:trPr>
          <w:trHeight w:val="570"/>
          <w:tblCellSpacing w:w="0" w:type="dxa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Украї</w:t>
            </w:r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</w:t>
            </w:r>
            <w:proofErr w:type="spellEnd"/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перші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повоєнні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роки (1945 — початок 50-х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рр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Голод 1946—1947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рр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Зміни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 у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побуті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населення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населення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умовах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тистояння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радянської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влади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 ОУН і УПА.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Особливості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суспільно-політичного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Ідеологічні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кампанії</w:t>
            </w:r>
            <w:proofErr w:type="spellEnd"/>
          </w:p>
        </w:tc>
      </w:tr>
      <w:tr w:rsidR="009F38B2" w:rsidRPr="00877F8C" w:rsidTr="00213B24">
        <w:trPr>
          <w:trHeight w:val="765"/>
          <w:tblCellSpacing w:w="0" w:type="dxa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Наш край у 1921 р. — </w:t>
            </w:r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почат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 xml:space="preserve">ку 50-х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рр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Зміни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повсякденному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населення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Духовне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звичаї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традиції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побут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Вплив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Другої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ітової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війни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Великої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Вітчизняної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воєн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соціальне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й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економічне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телі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краю —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учасники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війни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Зміни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повсякденному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населення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умовах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війни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всякденне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мешканців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краю у </w:t>
            </w:r>
            <w:proofErr w:type="spellStart"/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іслявоєнні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роки</w:t>
            </w:r>
          </w:p>
        </w:tc>
      </w:tr>
      <w:tr w:rsidR="009F38B2" w:rsidRPr="00877F8C" w:rsidTr="00213B24">
        <w:trPr>
          <w:trHeight w:val="570"/>
          <w:tblCellSpacing w:w="0" w:type="dxa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Україна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умовах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політичної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економічної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лібералізації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сус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пільства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(1953-1964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рр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Соц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іальне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економічне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населення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Стааіення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суспільстві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до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діяльності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Хру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щова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Нові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явища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 </w:t>
            </w:r>
            <w:proofErr w:type="spellStart"/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соц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іальній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сфері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Зрушення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повсякденному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населення</w:t>
            </w:r>
            <w:proofErr w:type="spellEnd"/>
          </w:p>
        </w:tc>
      </w:tr>
      <w:tr w:rsidR="009F38B2" w:rsidRPr="00877F8C" w:rsidTr="00213B24">
        <w:trPr>
          <w:trHeight w:val="570"/>
          <w:tblCellSpacing w:w="0" w:type="dxa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Україна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період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загострення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кризи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радянської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системи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(се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 xml:space="preserve">редина 60-х — початок 80-х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рр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.)</w:t>
            </w:r>
            <w:proofErr w:type="gramEnd"/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Суспільна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ідомість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моральний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стан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суспільства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Матеріальний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івень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населен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Повсякденне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населення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Духовне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моральні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цінності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суспільства</w:t>
            </w:r>
            <w:proofErr w:type="spellEnd"/>
          </w:p>
        </w:tc>
      </w:tr>
      <w:tr w:rsidR="009F38B2" w:rsidRPr="00877F8C" w:rsidTr="00213B24">
        <w:trPr>
          <w:trHeight w:val="555"/>
          <w:tblCellSpacing w:w="0" w:type="dxa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Розпад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Радянського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Союзу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й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проголошення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незалежності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України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(1985-1991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рр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населення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до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процесів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перебудови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івень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населення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Розгортання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страйкового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руху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Пожвавлення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громадської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активності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ДКНС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українське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суспільство</w:t>
            </w:r>
            <w:proofErr w:type="spellEnd"/>
          </w:p>
        </w:tc>
      </w:tr>
      <w:tr w:rsidR="009F38B2" w:rsidRPr="00877F8C" w:rsidTr="00213B24">
        <w:trPr>
          <w:trHeight w:val="360"/>
          <w:tblCellSpacing w:w="0" w:type="dxa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Україна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умовах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незалежності</w:t>
            </w:r>
            <w:proofErr w:type="spellEnd"/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Участь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населення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державотворчих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процесах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Соц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іальне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економічне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становище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насе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лення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Включення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населення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ринкові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відносини</w:t>
            </w:r>
            <w:proofErr w:type="spellEnd"/>
          </w:p>
        </w:tc>
      </w:tr>
      <w:tr w:rsidR="009F38B2" w:rsidRPr="00877F8C" w:rsidTr="00213B24">
        <w:trPr>
          <w:trHeight w:val="570"/>
          <w:tblCellSpacing w:w="0" w:type="dxa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Етносоціальні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процеси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куль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турні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процеси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Україні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напри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кінці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XX — </w:t>
            </w:r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початку XXI ст.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Соц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іальна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диференціація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суспільства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Міжнаціональні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відносини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іннісні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орієнтації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сус</w:t>
            </w: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softHyphen/>
              <w:t>пільства</w:t>
            </w:r>
            <w:proofErr w:type="spellEnd"/>
          </w:p>
        </w:tc>
      </w:tr>
      <w:tr w:rsidR="009F38B2" w:rsidRPr="00877F8C" w:rsidTr="00213B24">
        <w:trPr>
          <w:trHeight w:val="360"/>
          <w:tblCellSpacing w:w="0" w:type="dxa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Наш край у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другій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половині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XX — </w:t>
            </w:r>
            <w:proofErr w:type="gram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</w:t>
            </w:r>
            <w:proofErr w:type="gram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початку XXI ст.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9F38B2" w:rsidRPr="00877F8C" w:rsidRDefault="009F38B2" w:rsidP="00213B24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Зміни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повсякденному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населення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Політичне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духовне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і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культурне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життя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звичаї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традиції</w:t>
            </w:r>
            <w:proofErr w:type="spellEnd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77F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побут</w:t>
            </w:r>
            <w:proofErr w:type="spellEnd"/>
          </w:p>
        </w:tc>
      </w:tr>
    </w:tbl>
    <w:p w:rsidR="009F38B2" w:rsidRDefault="009F38B2" w:rsidP="00877F8C">
      <w:pPr>
        <w:spacing w:after="0" w:line="360" w:lineRule="auto"/>
      </w:pPr>
    </w:p>
    <w:p w:rsidR="00213B24" w:rsidRDefault="00213B24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br w:type="page"/>
      </w:r>
    </w:p>
    <w:p w:rsidR="009F38B2" w:rsidRPr="00213B24" w:rsidRDefault="009F38B2" w:rsidP="00877F8C">
      <w:pPr>
        <w:spacing w:after="0" w:line="360" w:lineRule="auto"/>
        <w:jc w:val="center"/>
        <w:rPr>
          <w:b/>
          <w:i/>
          <w:color w:val="C00000"/>
          <w:sz w:val="44"/>
          <w:szCs w:val="44"/>
          <w:lang w:val="uk-UA"/>
        </w:rPr>
      </w:pPr>
      <w:r w:rsidRPr="00213B24">
        <w:rPr>
          <w:b/>
          <w:i/>
          <w:color w:val="C00000"/>
          <w:sz w:val="44"/>
          <w:szCs w:val="44"/>
          <w:lang w:val="uk-UA"/>
        </w:rPr>
        <w:lastRenderedPageBreak/>
        <w:t xml:space="preserve">Завдання до </w:t>
      </w:r>
      <w:proofErr w:type="spellStart"/>
      <w:r w:rsidRPr="00213B24">
        <w:rPr>
          <w:b/>
          <w:i/>
          <w:color w:val="C00000"/>
          <w:sz w:val="44"/>
          <w:szCs w:val="44"/>
          <w:lang w:val="uk-UA"/>
        </w:rPr>
        <w:t>відеосвідчень</w:t>
      </w:r>
      <w:proofErr w:type="spellEnd"/>
    </w:p>
    <w:p w:rsidR="009F38B2" w:rsidRPr="00213B24" w:rsidRDefault="009F38B2" w:rsidP="00877F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13B24">
        <w:rPr>
          <w:rFonts w:ascii="Times New Roman" w:hAnsi="Times New Roman" w:cs="Times New Roman"/>
          <w:b/>
          <w:sz w:val="28"/>
          <w:szCs w:val="28"/>
          <w:lang w:val="uk-UA"/>
        </w:rPr>
        <w:t>Тема уроку: Голодомор 1932-1933 рр.</w:t>
      </w:r>
    </w:p>
    <w:p w:rsidR="009F38B2" w:rsidRPr="00213B24" w:rsidRDefault="009F38B2" w:rsidP="00213B2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3B24">
        <w:rPr>
          <w:rFonts w:ascii="Times New Roman" w:hAnsi="Times New Roman" w:cs="Times New Roman"/>
          <w:sz w:val="28"/>
          <w:szCs w:val="28"/>
          <w:lang w:val="uk-UA"/>
        </w:rPr>
        <w:t xml:space="preserve">Загальні завдання до всіх </w:t>
      </w:r>
      <w:proofErr w:type="spellStart"/>
      <w:r w:rsidRPr="00213B24">
        <w:rPr>
          <w:rFonts w:ascii="Times New Roman" w:hAnsi="Times New Roman" w:cs="Times New Roman"/>
          <w:sz w:val="28"/>
          <w:szCs w:val="28"/>
          <w:lang w:val="uk-UA"/>
        </w:rPr>
        <w:t>відеосвідчень</w:t>
      </w:r>
      <w:proofErr w:type="spellEnd"/>
      <w:r w:rsidRPr="00213B2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38B2" w:rsidRPr="00213B24" w:rsidRDefault="009F38B2" w:rsidP="00877F8C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Хто є автором спогадів?</w:t>
      </w:r>
    </w:p>
    <w:p w:rsidR="009F38B2" w:rsidRPr="00213B24" w:rsidRDefault="009F38B2" w:rsidP="00877F8C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Де відбувалися згадані події?</w:t>
      </w:r>
    </w:p>
    <w:p w:rsidR="009F38B2" w:rsidRPr="00213B24" w:rsidRDefault="009F38B2" w:rsidP="00877F8C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Про який факт з історії голодомору розповідає очевидець?</w:t>
      </w:r>
    </w:p>
    <w:p w:rsidR="009F38B2" w:rsidRPr="00213B24" w:rsidRDefault="009F38B2" w:rsidP="00877F8C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Яка інформація дозволяє зрозуміти час, місце, обставини подій?</w:t>
      </w:r>
    </w:p>
    <w:p w:rsidR="009F38B2" w:rsidRPr="00213B24" w:rsidRDefault="009F38B2" w:rsidP="00877F8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3B24">
        <w:rPr>
          <w:rFonts w:ascii="Times New Roman" w:hAnsi="Times New Roman" w:cs="Times New Roman"/>
          <w:sz w:val="28"/>
          <w:szCs w:val="28"/>
          <w:lang w:val="uk-UA"/>
        </w:rPr>
        <w:t>Відеосвідчення№1.</w:t>
      </w:r>
    </w:p>
    <w:p w:rsidR="009F38B2" w:rsidRPr="00213B24" w:rsidRDefault="009F38B2" w:rsidP="00213B24">
      <w:pPr>
        <w:pStyle w:val="a3"/>
        <w:numPr>
          <w:ilvl w:val="0"/>
          <w:numId w:val="12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Яке ставлення до подій висловлює очевидець?</w:t>
      </w:r>
    </w:p>
    <w:p w:rsidR="009F38B2" w:rsidRPr="00213B24" w:rsidRDefault="009F38B2" w:rsidP="00213B24">
      <w:pPr>
        <w:pStyle w:val="a3"/>
        <w:numPr>
          <w:ilvl w:val="0"/>
          <w:numId w:val="12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Чим пояснює тодішнє ставлення до голодуючих?</w:t>
      </w:r>
    </w:p>
    <w:p w:rsidR="009F38B2" w:rsidRPr="00213B24" w:rsidRDefault="009F38B2" w:rsidP="00877F8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3B24">
        <w:rPr>
          <w:rFonts w:ascii="Times New Roman" w:hAnsi="Times New Roman" w:cs="Times New Roman"/>
          <w:sz w:val="28"/>
          <w:szCs w:val="28"/>
          <w:lang w:val="uk-UA"/>
        </w:rPr>
        <w:t>Відеосвідчення№2.</w:t>
      </w:r>
    </w:p>
    <w:p w:rsidR="009F38B2" w:rsidRPr="00213B24" w:rsidRDefault="009F38B2" w:rsidP="00213B24">
      <w:pPr>
        <w:pStyle w:val="a3"/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Як очевидець пояснює причину голоду?</w:t>
      </w:r>
    </w:p>
    <w:p w:rsidR="009F38B2" w:rsidRPr="00213B24" w:rsidRDefault="009F38B2" w:rsidP="00213B24">
      <w:pPr>
        <w:pStyle w:val="a3"/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Яким було становище селян, що працювали в колгоспі?</w:t>
      </w:r>
    </w:p>
    <w:p w:rsidR="009F38B2" w:rsidRPr="00213B24" w:rsidRDefault="009F38B2" w:rsidP="00213B24">
      <w:pPr>
        <w:pStyle w:val="a3"/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Як йому вдалося врятувати від голоду рідних?</w:t>
      </w:r>
    </w:p>
    <w:p w:rsidR="00213B24" w:rsidRDefault="00213B24" w:rsidP="00877F8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3B24" w:rsidRDefault="00213B24" w:rsidP="00877F8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38B2" w:rsidRPr="00213B24" w:rsidRDefault="009F38B2" w:rsidP="00877F8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3B2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Відеосвідчення№3.</w:t>
      </w:r>
    </w:p>
    <w:p w:rsidR="009F38B2" w:rsidRPr="00213B24" w:rsidRDefault="009F38B2" w:rsidP="00213B24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Які почуття викликали в очевидця події, що відбувалися під час голодомору?</w:t>
      </w:r>
    </w:p>
    <w:p w:rsidR="009F38B2" w:rsidRPr="00213B24" w:rsidRDefault="009F38B2" w:rsidP="00213B24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Що вказує на те, що голодний дідусь був селянином?</w:t>
      </w:r>
    </w:p>
    <w:p w:rsidR="009F38B2" w:rsidRPr="00213B24" w:rsidRDefault="009F38B2" w:rsidP="00877F8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3B24">
        <w:rPr>
          <w:rFonts w:ascii="Times New Roman" w:hAnsi="Times New Roman" w:cs="Times New Roman"/>
          <w:sz w:val="28"/>
          <w:szCs w:val="28"/>
          <w:lang w:val="uk-UA"/>
        </w:rPr>
        <w:t>Відеосвідчення№4.</w:t>
      </w:r>
    </w:p>
    <w:p w:rsidR="009F38B2" w:rsidRPr="00213B24" w:rsidRDefault="009F38B2" w:rsidP="00213B24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Куди продавався хліб?</w:t>
      </w:r>
    </w:p>
    <w:p w:rsidR="009F38B2" w:rsidRPr="00213B24" w:rsidRDefault="009F38B2" w:rsidP="00213B24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Які питання ставить очевидець подій?</w:t>
      </w:r>
    </w:p>
    <w:p w:rsidR="009F38B2" w:rsidRPr="00213B24" w:rsidRDefault="009F38B2" w:rsidP="00877F8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3B24">
        <w:rPr>
          <w:rFonts w:ascii="Times New Roman" w:hAnsi="Times New Roman" w:cs="Times New Roman"/>
          <w:sz w:val="28"/>
          <w:szCs w:val="28"/>
          <w:lang w:val="uk-UA"/>
        </w:rPr>
        <w:t>Відеосвідчення№5.</w:t>
      </w:r>
    </w:p>
    <w:p w:rsidR="009F38B2" w:rsidRPr="00213B24" w:rsidRDefault="009F38B2" w:rsidP="00213B24">
      <w:pPr>
        <w:pStyle w:val="a3"/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 xml:space="preserve">Що вказує на обставини приїзду в Ленінград </w:t>
      </w:r>
      <w:proofErr w:type="spellStart"/>
      <w:r w:rsidRPr="00213B24">
        <w:rPr>
          <w:sz w:val="28"/>
          <w:szCs w:val="28"/>
          <w:lang w:val="uk-UA"/>
        </w:rPr>
        <w:t>сім’</w:t>
      </w:r>
      <w:r w:rsidRPr="00213B24">
        <w:rPr>
          <w:sz w:val="28"/>
          <w:szCs w:val="28"/>
        </w:rPr>
        <w:t>ї</w:t>
      </w:r>
      <w:proofErr w:type="spellEnd"/>
      <w:r w:rsidRPr="00213B24">
        <w:rPr>
          <w:sz w:val="28"/>
          <w:szCs w:val="28"/>
        </w:rPr>
        <w:t xml:space="preserve"> </w:t>
      </w:r>
      <w:proofErr w:type="spellStart"/>
      <w:r w:rsidRPr="00213B24">
        <w:rPr>
          <w:sz w:val="28"/>
          <w:szCs w:val="28"/>
        </w:rPr>
        <w:t>очевидця</w:t>
      </w:r>
      <w:proofErr w:type="spellEnd"/>
      <w:r w:rsidRPr="00213B24">
        <w:rPr>
          <w:sz w:val="28"/>
          <w:szCs w:val="28"/>
        </w:rPr>
        <w:t>?</w:t>
      </w:r>
    </w:p>
    <w:p w:rsidR="009F38B2" w:rsidRPr="00213B24" w:rsidRDefault="009F38B2" w:rsidP="00213B24">
      <w:pPr>
        <w:pStyle w:val="a3"/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Які факти вказують, що в Ленінграді не було голоду?</w:t>
      </w:r>
    </w:p>
    <w:p w:rsidR="00213B24" w:rsidRPr="00213B24" w:rsidRDefault="00213B24" w:rsidP="00877F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2FDD" w:rsidRPr="00213B24" w:rsidRDefault="00392FDD" w:rsidP="00877F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13B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уроку: </w:t>
      </w:r>
      <w:r w:rsidR="00263797" w:rsidRPr="00213B24">
        <w:rPr>
          <w:rFonts w:ascii="Times New Roman" w:hAnsi="Times New Roman" w:cs="Times New Roman"/>
          <w:b/>
          <w:sz w:val="28"/>
          <w:szCs w:val="28"/>
          <w:lang w:val="uk-UA"/>
        </w:rPr>
        <w:t>Окупаційний режим в Україні</w:t>
      </w:r>
      <w:r w:rsidRPr="00213B2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92FDD" w:rsidRPr="00213B24" w:rsidRDefault="00392FDD" w:rsidP="00213B2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3B24">
        <w:rPr>
          <w:rFonts w:ascii="Times New Roman" w:hAnsi="Times New Roman" w:cs="Times New Roman"/>
          <w:sz w:val="28"/>
          <w:szCs w:val="28"/>
          <w:lang w:val="uk-UA"/>
        </w:rPr>
        <w:t xml:space="preserve">Завдання до </w:t>
      </w:r>
      <w:r w:rsidR="00263797" w:rsidRPr="00213B24">
        <w:rPr>
          <w:rFonts w:ascii="Times New Roman" w:hAnsi="Times New Roman" w:cs="Times New Roman"/>
          <w:sz w:val="28"/>
          <w:szCs w:val="28"/>
          <w:lang w:val="uk-UA"/>
        </w:rPr>
        <w:t>відео свідчень (голокост)</w:t>
      </w:r>
      <w:r w:rsidRPr="00213B2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92FDD" w:rsidRPr="00213B24" w:rsidRDefault="00392FDD" w:rsidP="00877F8C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Хто є автором спогадів?</w:t>
      </w:r>
    </w:p>
    <w:p w:rsidR="00392FDD" w:rsidRPr="00213B24" w:rsidRDefault="00392FDD" w:rsidP="00877F8C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Де відбувалися згадані події?</w:t>
      </w:r>
    </w:p>
    <w:p w:rsidR="00392FDD" w:rsidRPr="00213B24" w:rsidRDefault="00392FDD" w:rsidP="00877F8C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Про який факт з історії голокосту</w:t>
      </w:r>
      <w:r w:rsidR="00FD26FC">
        <w:rPr>
          <w:sz w:val="28"/>
          <w:szCs w:val="28"/>
          <w:lang w:val="uk-UA"/>
        </w:rPr>
        <w:t xml:space="preserve"> </w:t>
      </w:r>
      <w:r w:rsidRPr="00213B24">
        <w:rPr>
          <w:sz w:val="28"/>
          <w:szCs w:val="28"/>
          <w:lang w:val="uk-UA"/>
        </w:rPr>
        <w:t>розповідає очевидець?</w:t>
      </w:r>
    </w:p>
    <w:p w:rsidR="00392FDD" w:rsidRPr="00213B24" w:rsidRDefault="00392FDD" w:rsidP="00877F8C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lastRenderedPageBreak/>
        <w:t>Яка інформація дозволяє зрозуміти час, місце, обставини подій?</w:t>
      </w:r>
    </w:p>
    <w:p w:rsidR="00392FDD" w:rsidRPr="00213B24" w:rsidRDefault="00392FDD" w:rsidP="00877F8C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Яким чином відбувалася процедура розстрілу людей в Бабиному Яру?</w:t>
      </w:r>
    </w:p>
    <w:p w:rsidR="00392FDD" w:rsidRPr="00213B24" w:rsidRDefault="00392FDD" w:rsidP="00877F8C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Як вдалося врятуватися Людмилі Ткач?</w:t>
      </w:r>
    </w:p>
    <w:p w:rsidR="00392FDD" w:rsidRPr="00213B24" w:rsidRDefault="00392FDD" w:rsidP="00877F8C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В</w:t>
      </w:r>
      <w:r w:rsidR="00FD26FC">
        <w:rPr>
          <w:sz w:val="28"/>
          <w:szCs w:val="28"/>
          <w:lang w:val="uk-UA"/>
        </w:rPr>
        <w:t xml:space="preserve"> </w:t>
      </w:r>
      <w:r w:rsidRPr="00213B24">
        <w:rPr>
          <w:sz w:val="28"/>
          <w:szCs w:val="28"/>
          <w:lang w:val="uk-UA"/>
        </w:rPr>
        <w:t xml:space="preserve">чому цінність свідчень Людмили Ткач? </w:t>
      </w:r>
    </w:p>
    <w:p w:rsidR="00392FDD" w:rsidRPr="00213B24" w:rsidRDefault="00392FDD" w:rsidP="00877F8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392FDD" w:rsidRPr="00213B24" w:rsidRDefault="00392FDD" w:rsidP="00213B2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3B24">
        <w:rPr>
          <w:rFonts w:ascii="Times New Roman" w:hAnsi="Times New Roman" w:cs="Times New Roman"/>
          <w:sz w:val="28"/>
          <w:szCs w:val="28"/>
          <w:lang w:val="uk-UA"/>
        </w:rPr>
        <w:t xml:space="preserve">Завдання до </w:t>
      </w:r>
      <w:r w:rsidR="00263797" w:rsidRPr="00213B24">
        <w:rPr>
          <w:rFonts w:ascii="Times New Roman" w:hAnsi="Times New Roman" w:cs="Times New Roman"/>
          <w:sz w:val="28"/>
          <w:szCs w:val="28"/>
          <w:lang w:val="uk-UA"/>
        </w:rPr>
        <w:t>відео свідчень (остарбайтери)</w:t>
      </w:r>
      <w:r w:rsidRPr="00213B2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92FDD" w:rsidRPr="00213B24" w:rsidRDefault="00392FDD" w:rsidP="00877F8C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Хто є автором спогадів?</w:t>
      </w:r>
    </w:p>
    <w:p w:rsidR="00392FDD" w:rsidRPr="00213B24" w:rsidRDefault="00392FDD" w:rsidP="00877F8C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Де відбувалися згадані події?</w:t>
      </w:r>
    </w:p>
    <w:p w:rsidR="00392FDD" w:rsidRPr="00213B24" w:rsidRDefault="00392FDD" w:rsidP="00877F8C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Яка інформація дозволяє зрозуміти час, місце, обставини подій?</w:t>
      </w:r>
    </w:p>
    <w:p w:rsidR="00392FDD" w:rsidRPr="00213B24" w:rsidRDefault="00392FDD" w:rsidP="00877F8C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</w:rPr>
        <w:t>Як</w:t>
      </w:r>
      <w:proofErr w:type="spellStart"/>
      <w:r w:rsidRPr="00213B24">
        <w:rPr>
          <w:sz w:val="28"/>
          <w:szCs w:val="28"/>
          <w:lang w:val="uk-UA"/>
        </w:rPr>
        <w:t>ими</w:t>
      </w:r>
      <w:proofErr w:type="spellEnd"/>
      <w:r w:rsidRPr="00213B24">
        <w:rPr>
          <w:sz w:val="28"/>
          <w:szCs w:val="28"/>
          <w:lang w:val="uk-UA"/>
        </w:rPr>
        <w:t xml:space="preserve"> є історичні обставини примусової праці </w:t>
      </w:r>
      <w:proofErr w:type="gramStart"/>
      <w:r w:rsidRPr="00213B24">
        <w:rPr>
          <w:sz w:val="28"/>
          <w:szCs w:val="28"/>
          <w:lang w:val="uk-UA"/>
        </w:rPr>
        <w:t>св</w:t>
      </w:r>
      <w:proofErr w:type="gramEnd"/>
      <w:r w:rsidRPr="00213B24">
        <w:rPr>
          <w:sz w:val="28"/>
          <w:szCs w:val="28"/>
          <w:lang w:val="uk-UA"/>
        </w:rPr>
        <w:t>ідків?</w:t>
      </w:r>
    </w:p>
    <w:p w:rsidR="00392FDD" w:rsidRPr="00213B24" w:rsidRDefault="00392FDD" w:rsidP="00877F8C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Яким чином молодь потрапляла на примусові роботи?</w:t>
      </w:r>
    </w:p>
    <w:p w:rsidR="00392FDD" w:rsidRPr="00213B24" w:rsidRDefault="00392FDD" w:rsidP="00877F8C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Якими були умови праці очевидців?</w:t>
      </w:r>
    </w:p>
    <w:p w:rsidR="00392FDD" w:rsidRPr="00213B24" w:rsidRDefault="00392FDD" w:rsidP="00877F8C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>Чому їхню працю можна назвати примусовою ?</w:t>
      </w:r>
    </w:p>
    <w:p w:rsidR="00392FDD" w:rsidRPr="00213B24" w:rsidRDefault="00392FDD" w:rsidP="00877F8C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 w:rsidRPr="00213B24">
        <w:rPr>
          <w:sz w:val="28"/>
          <w:szCs w:val="28"/>
          <w:lang w:val="uk-UA"/>
        </w:rPr>
        <w:t xml:space="preserve">Які відмінності у становищі та умовах праці кожного зі свідків, з чим вони </w:t>
      </w:r>
      <w:proofErr w:type="spellStart"/>
      <w:r w:rsidRPr="00213B24">
        <w:rPr>
          <w:sz w:val="28"/>
          <w:szCs w:val="28"/>
          <w:lang w:val="uk-UA"/>
        </w:rPr>
        <w:t>пов’</w:t>
      </w:r>
      <w:r w:rsidRPr="00213B24">
        <w:rPr>
          <w:sz w:val="28"/>
          <w:szCs w:val="28"/>
        </w:rPr>
        <w:t>язані</w:t>
      </w:r>
      <w:proofErr w:type="spellEnd"/>
      <w:r w:rsidRPr="00213B24">
        <w:rPr>
          <w:sz w:val="28"/>
          <w:szCs w:val="28"/>
        </w:rPr>
        <w:t>?</w:t>
      </w:r>
    </w:p>
    <w:p w:rsidR="00213B24" w:rsidRDefault="009F38B2" w:rsidP="00213B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val="uk-UA" w:eastAsia="ru-RU"/>
        </w:rPr>
      </w:pPr>
      <w:r w:rsidRPr="00170BEE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>Література</w:t>
      </w:r>
    </w:p>
    <w:p w:rsidR="00FD26FC" w:rsidRDefault="009F38B2" w:rsidP="00FD26FC">
      <w:pPr>
        <w:pStyle w:val="a3"/>
        <w:numPr>
          <w:ilvl w:val="0"/>
          <w:numId w:val="18"/>
        </w:numPr>
        <w:spacing w:line="360" w:lineRule="auto"/>
        <w:jc w:val="both"/>
        <w:rPr>
          <w:sz w:val="32"/>
          <w:szCs w:val="32"/>
          <w:lang w:val="uk-UA"/>
        </w:rPr>
      </w:pPr>
      <w:r w:rsidRPr="00FD26FC">
        <w:rPr>
          <w:i/>
          <w:iCs/>
          <w:sz w:val="32"/>
          <w:szCs w:val="32"/>
          <w:lang w:val="uk-UA"/>
        </w:rPr>
        <w:t xml:space="preserve">Назустріч </w:t>
      </w:r>
      <w:r w:rsidRPr="00FD26FC">
        <w:rPr>
          <w:sz w:val="32"/>
          <w:szCs w:val="32"/>
          <w:lang w:val="uk-UA"/>
        </w:rPr>
        <w:t xml:space="preserve">пам'яті: </w:t>
      </w:r>
      <w:proofErr w:type="spellStart"/>
      <w:r w:rsidRPr="00FD26FC">
        <w:rPr>
          <w:sz w:val="32"/>
          <w:szCs w:val="32"/>
          <w:lang w:val="uk-UA"/>
        </w:rPr>
        <w:t>Навч.-метод</w:t>
      </w:r>
      <w:proofErr w:type="spellEnd"/>
      <w:r w:rsidRPr="00FD26FC">
        <w:rPr>
          <w:sz w:val="32"/>
          <w:szCs w:val="32"/>
          <w:lang w:val="uk-UA"/>
        </w:rPr>
        <w:t xml:space="preserve">. </w:t>
      </w:r>
      <w:proofErr w:type="spellStart"/>
      <w:r w:rsidRPr="00FD26FC">
        <w:rPr>
          <w:sz w:val="32"/>
          <w:szCs w:val="32"/>
          <w:lang w:val="uk-UA"/>
        </w:rPr>
        <w:t>посіб</w:t>
      </w:r>
      <w:proofErr w:type="spellEnd"/>
      <w:r w:rsidRPr="00FD26FC">
        <w:rPr>
          <w:sz w:val="32"/>
          <w:szCs w:val="32"/>
          <w:lang w:val="uk-UA"/>
        </w:rPr>
        <w:t xml:space="preserve">. до. фільму про Голокост в Україні «Назви </w:t>
      </w:r>
      <w:proofErr w:type="spellStart"/>
      <w:r w:rsidRPr="00FD26FC">
        <w:rPr>
          <w:sz w:val="32"/>
          <w:szCs w:val="32"/>
        </w:rPr>
        <w:t>http</w:t>
      </w:r>
      <w:proofErr w:type="spellEnd"/>
      <w:r w:rsidRPr="00FD26FC">
        <w:rPr>
          <w:sz w:val="32"/>
          <w:szCs w:val="32"/>
          <w:lang w:val="uk-UA"/>
        </w:rPr>
        <w:t xml:space="preserve">://своє ім'я» / </w:t>
      </w:r>
      <w:proofErr w:type="spellStart"/>
      <w:r w:rsidRPr="00FD26FC">
        <w:rPr>
          <w:sz w:val="32"/>
          <w:szCs w:val="32"/>
          <w:lang w:val="uk-UA"/>
        </w:rPr>
        <w:t>Авт.-упоряд</w:t>
      </w:r>
      <w:proofErr w:type="spellEnd"/>
      <w:r w:rsidRPr="00FD26FC">
        <w:rPr>
          <w:sz w:val="32"/>
          <w:szCs w:val="32"/>
          <w:lang w:val="uk-UA"/>
        </w:rPr>
        <w:t>,: О. Войтенко, М.</w:t>
      </w:r>
      <w:proofErr w:type="spellStart"/>
      <w:r w:rsidRPr="00FD26FC">
        <w:rPr>
          <w:sz w:val="32"/>
          <w:szCs w:val="32"/>
          <w:lang w:val="uk-UA"/>
        </w:rPr>
        <w:t>Тяг</w:t>
      </w:r>
      <w:r w:rsidRPr="00FD26FC">
        <w:rPr>
          <w:sz w:val="32"/>
          <w:szCs w:val="32"/>
          <w:lang w:val="uk-UA"/>
        </w:rPr>
        <w:softHyphen/>
        <w:t>лий</w:t>
      </w:r>
      <w:proofErr w:type="spellEnd"/>
      <w:r w:rsidRPr="00FD26FC">
        <w:rPr>
          <w:sz w:val="32"/>
          <w:szCs w:val="32"/>
          <w:lang w:val="uk-UA"/>
        </w:rPr>
        <w:t xml:space="preserve">. — К.: </w:t>
      </w:r>
      <w:proofErr w:type="spellStart"/>
      <w:r w:rsidRPr="00FD26FC">
        <w:rPr>
          <w:sz w:val="32"/>
          <w:szCs w:val="32"/>
          <w:lang w:val="uk-UA"/>
        </w:rPr>
        <w:t>Полігр</w:t>
      </w:r>
      <w:proofErr w:type="spellEnd"/>
      <w:r w:rsidRPr="00FD26FC">
        <w:rPr>
          <w:sz w:val="32"/>
          <w:szCs w:val="32"/>
          <w:lang w:val="uk-UA"/>
        </w:rPr>
        <w:t>. фірма «Оранта», 2007; К</w:t>
      </w:r>
      <w:r w:rsidR="00FD26FC" w:rsidRPr="00FD26FC">
        <w:rPr>
          <w:sz w:val="32"/>
          <w:szCs w:val="32"/>
          <w:lang w:val="uk-UA"/>
        </w:rPr>
        <w:t>.</w:t>
      </w:r>
      <w:r w:rsidRPr="00FD26FC">
        <w:rPr>
          <w:sz w:val="32"/>
          <w:szCs w:val="32"/>
          <w:lang w:val="uk-UA"/>
        </w:rPr>
        <w:t>240с.;</w:t>
      </w:r>
    </w:p>
    <w:p w:rsidR="00FD26FC" w:rsidRDefault="009F38B2" w:rsidP="00FD26FC">
      <w:pPr>
        <w:pStyle w:val="a3"/>
        <w:numPr>
          <w:ilvl w:val="0"/>
          <w:numId w:val="18"/>
        </w:numPr>
        <w:spacing w:line="360" w:lineRule="auto"/>
        <w:jc w:val="both"/>
        <w:rPr>
          <w:sz w:val="32"/>
          <w:szCs w:val="32"/>
          <w:lang w:val="uk-UA"/>
        </w:rPr>
      </w:pPr>
      <w:r w:rsidRPr="00FD26FC">
        <w:rPr>
          <w:i/>
          <w:iCs/>
          <w:sz w:val="32"/>
          <w:szCs w:val="32"/>
        </w:rPr>
        <w:t>Голодомор</w:t>
      </w:r>
      <w:r w:rsidRPr="00FD26FC">
        <w:rPr>
          <w:sz w:val="32"/>
          <w:szCs w:val="32"/>
        </w:rPr>
        <w:t xml:space="preserve"> в </w:t>
      </w:r>
      <w:proofErr w:type="spellStart"/>
      <w:r w:rsidRPr="00FD26FC">
        <w:rPr>
          <w:sz w:val="32"/>
          <w:szCs w:val="32"/>
        </w:rPr>
        <w:t>Україні</w:t>
      </w:r>
      <w:proofErr w:type="spellEnd"/>
      <w:r w:rsidRPr="00FD26FC">
        <w:rPr>
          <w:sz w:val="32"/>
          <w:szCs w:val="32"/>
        </w:rPr>
        <w:t xml:space="preserve"> 1932—1933 </w:t>
      </w:r>
      <w:proofErr w:type="spellStart"/>
      <w:r w:rsidRPr="00FD26FC">
        <w:rPr>
          <w:sz w:val="32"/>
          <w:szCs w:val="32"/>
        </w:rPr>
        <w:t>років</w:t>
      </w:r>
      <w:proofErr w:type="spellEnd"/>
      <w:r w:rsidRPr="00FD26FC">
        <w:rPr>
          <w:sz w:val="32"/>
          <w:szCs w:val="32"/>
        </w:rPr>
        <w:t xml:space="preserve">. </w:t>
      </w:r>
      <w:proofErr w:type="spellStart"/>
      <w:r w:rsidRPr="00FD26FC">
        <w:rPr>
          <w:sz w:val="32"/>
          <w:szCs w:val="32"/>
        </w:rPr>
        <w:t>Люд</w:t>
      </w:r>
      <w:r w:rsidRPr="00FD26FC">
        <w:rPr>
          <w:sz w:val="32"/>
          <w:szCs w:val="32"/>
        </w:rPr>
        <w:softHyphen/>
        <w:t>ський</w:t>
      </w:r>
      <w:proofErr w:type="spellEnd"/>
      <w:r w:rsidRPr="00FD26FC">
        <w:rPr>
          <w:sz w:val="32"/>
          <w:szCs w:val="32"/>
        </w:rPr>
        <w:t xml:space="preserve"> </w:t>
      </w:r>
      <w:proofErr w:type="spellStart"/>
      <w:r w:rsidRPr="00FD26FC">
        <w:rPr>
          <w:sz w:val="32"/>
          <w:szCs w:val="32"/>
        </w:rPr>
        <w:t>вимі</w:t>
      </w:r>
      <w:proofErr w:type="gramStart"/>
      <w:r w:rsidRPr="00FD26FC">
        <w:rPr>
          <w:sz w:val="32"/>
          <w:szCs w:val="32"/>
        </w:rPr>
        <w:t>р</w:t>
      </w:r>
      <w:proofErr w:type="spellEnd"/>
      <w:proofErr w:type="gramEnd"/>
      <w:r w:rsidRPr="00FD26FC">
        <w:rPr>
          <w:sz w:val="32"/>
          <w:szCs w:val="32"/>
        </w:rPr>
        <w:t xml:space="preserve"> </w:t>
      </w:r>
      <w:proofErr w:type="spellStart"/>
      <w:r w:rsidRPr="00FD26FC">
        <w:rPr>
          <w:sz w:val="32"/>
          <w:szCs w:val="32"/>
        </w:rPr>
        <w:t>трагедії</w:t>
      </w:r>
      <w:proofErr w:type="spellEnd"/>
      <w:r w:rsidRPr="00FD26FC">
        <w:rPr>
          <w:sz w:val="32"/>
          <w:szCs w:val="32"/>
        </w:rPr>
        <w:t xml:space="preserve"> / </w:t>
      </w:r>
      <w:proofErr w:type="spellStart"/>
      <w:r w:rsidRPr="00FD26FC">
        <w:rPr>
          <w:sz w:val="32"/>
          <w:szCs w:val="32"/>
        </w:rPr>
        <w:t>Авт.-упоряд</w:t>
      </w:r>
      <w:proofErr w:type="spellEnd"/>
      <w:r w:rsidRPr="00FD26FC">
        <w:rPr>
          <w:sz w:val="32"/>
          <w:szCs w:val="32"/>
        </w:rPr>
        <w:t>.: О. Войтенко. — К</w:t>
      </w:r>
      <w:r w:rsidR="00FD26FC">
        <w:rPr>
          <w:sz w:val="32"/>
          <w:szCs w:val="32"/>
        </w:rPr>
        <w:t xml:space="preserve">.: </w:t>
      </w:r>
      <w:proofErr w:type="spellStart"/>
      <w:r w:rsidR="00FD26FC">
        <w:rPr>
          <w:sz w:val="32"/>
          <w:szCs w:val="32"/>
        </w:rPr>
        <w:t>Майстерня</w:t>
      </w:r>
      <w:proofErr w:type="spellEnd"/>
      <w:r w:rsidR="00FD26FC">
        <w:rPr>
          <w:sz w:val="32"/>
          <w:szCs w:val="32"/>
        </w:rPr>
        <w:t xml:space="preserve"> книги, 2010. — 56с</w:t>
      </w:r>
    </w:p>
    <w:p w:rsidR="00FD26FC" w:rsidRDefault="009F38B2" w:rsidP="00FD26FC">
      <w:pPr>
        <w:pStyle w:val="a3"/>
        <w:numPr>
          <w:ilvl w:val="0"/>
          <w:numId w:val="18"/>
        </w:numPr>
        <w:spacing w:line="360" w:lineRule="auto"/>
        <w:jc w:val="both"/>
        <w:rPr>
          <w:sz w:val="32"/>
          <w:szCs w:val="32"/>
          <w:lang w:val="uk-UA"/>
        </w:rPr>
      </w:pPr>
      <w:proofErr w:type="spellStart"/>
      <w:r w:rsidRPr="00FD26FC">
        <w:rPr>
          <w:i/>
          <w:iCs/>
          <w:sz w:val="32"/>
          <w:szCs w:val="32"/>
          <w:lang w:val="uk-UA"/>
        </w:rPr>
        <w:t>Ленчовська</w:t>
      </w:r>
      <w:proofErr w:type="spellEnd"/>
      <w:r w:rsidRPr="00FD26FC">
        <w:rPr>
          <w:i/>
          <w:iCs/>
          <w:sz w:val="32"/>
          <w:szCs w:val="32"/>
          <w:lang w:val="uk-UA"/>
        </w:rPr>
        <w:t xml:space="preserve"> А. </w:t>
      </w:r>
      <w:proofErr w:type="spellStart"/>
      <w:r w:rsidRPr="00FD26FC">
        <w:rPr>
          <w:sz w:val="32"/>
          <w:szCs w:val="32"/>
          <w:lang w:val="uk-UA"/>
        </w:rPr>
        <w:t>Відеосвідчення</w:t>
      </w:r>
      <w:proofErr w:type="spellEnd"/>
      <w:r w:rsidRPr="00FD26FC">
        <w:rPr>
          <w:sz w:val="32"/>
          <w:szCs w:val="32"/>
          <w:lang w:val="uk-UA"/>
        </w:rPr>
        <w:t xml:space="preserve"> Інституту Фонду </w:t>
      </w:r>
      <w:proofErr w:type="spellStart"/>
      <w:r w:rsidRPr="00FD26FC">
        <w:rPr>
          <w:sz w:val="32"/>
          <w:szCs w:val="32"/>
          <w:lang w:val="uk-UA"/>
        </w:rPr>
        <w:t>ІІІоа</w:t>
      </w:r>
      <w:proofErr w:type="spellEnd"/>
      <w:r w:rsidRPr="00FD26FC">
        <w:rPr>
          <w:sz w:val="32"/>
          <w:szCs w:val="32"/>
          <w:lang w:val="uk-UA"/>
        </w:rPr>
        <w:t xml:space="preserve"> як джерело, до вивчення та викладання історії </w:t>
      </w:r>
      <w:proofErr w:type="spellStart"/>
      <w:r w:rsidRPr="00FD26FC">
        <w:rPr>
          <w:sz w:val="32"/>
          <w:szCs w:val="32"/>
          <w:lang w:val="uk-UA"/>
        </w:rPr>
        <w:t>ромів</w:t>
      </w:r>
      <w:proofErr w:type="spellEnd"/>
      <w:r w:rsidRPr="00FD26FC">
        <w:rPr>
          <w:sz w:val="32"/>
          <w:szCs w:val="32"/>
          <w:lang w:val="uk-UA"/>
        </w:rPr>
        <w:t xml:space="preserve"> України у період 1941—1944 </w:t>
      </w:r>
      <w:proofErr w:type="spellStart"/>
      <w:r w:rsidRPr="00FD26FC">
        <w:rPr>
          <w:sz w:val="32"/>
          <w:szCs w:val="32"/>
          <w:lang w:val="uk-UA"/>
        </w:rPr>
        <w:t>рр.А</w:t>
      </w:r>
      <w:proofErr w:type="spellEnd"/>
      <w:r w:rsidRPr="00FD26FC">
        <w:rPr>
          <w:sz w:val="32"/>
          <w:szCs w:val="32"/>
          <w:lang w:val="uk-UA"/>
        </w:rPr>
        <w:t xml:space="preserve"> </w:t>
      </w:r>
      <w:proofErr w:type="spellStart"/>
      <w:r w:rsidRPr="00FD26FC">
        <w:rPr>
          <w:sz w:val="32"/>
          <w:szCs w:val="32"/>
          <w:lang w:val="uk-UA"/>
        </w:rPr>
        <w:t>Ленчовська</w:t>
      </w:r>
      <w:proofErr w:type="spellEnd"/>
      <w:r w:rsidRPr="00FD26FC">
        <w:rPr>
          <w:sz w:val="32"/>
          <w:szCs w:val="32"/>
          <w:lang w:val="uk-UA"/>
        </w:rPr>
        <w:t xml:space="preserve"> [Електронний ресурс]</w:t>
      </w:r>
      <w:proofErr w:type="spellStart"/>
      <w:r w:rsidRPr="00FD26FC">
        <w:rPr>
          <w:sz w:val="32"/>
          <w:szCs w:val="32"/>
          <w:lang w:val="uk-UA"/>
        </w:rPr>
        <w:t>—Ре</w:t>
      </w:r>
      <w:r w:rsidRPr="00FD26FC">
        <w:rPr>
          <w:sz w:val="32"/>
          <w:szCs w:val="32"/>
          <w:lang w:val="uk-UA"/>
        </w:rPr>
        <w:softHyphen/>
        <w:t>жим</w:t>
      </w:r>
      <w:proofErr w:type="spellEnd"/>
      <w:r w:rsidRPr="00FD26FC">
        <w:rPr>
          <w:sz w:val="32"/>
          <w:szCs w:val="32"/>
          <w:lang w:val="uk-UA"/>
        </w:rPr>
        <w:t xml:space="preserve"> доступу до статті; </w:t>
      </w:r>
      <w:hyperlink r:id="rId6" w:history="1">
        <w:r w:rsidR="00FD26FC" w:rsidRPr="00AE6258">
          <w:rPr>
            <w:rStyle w:val="a4"/>
            <w:sz w:val="32"/>
            <w:szCs w:val="32"/>
          </w:rPr>
          <w:t>http</w:t>
        </w:r>
        <w:r w:rsidR="00FD26FC" w:rsidRPr="00AE6258">
          <w:rPr>
            <w:rStyle w:val="a4"/>
            <w:sz w:val="32"/>
            <w:szCs w:val="32"/>
            <w:lang w:val="uk-UA"/>
          </w:rPr>
          <w:t>://</w:t>
        </w:r>
        <w:r w:rsidR="00FD26FC" w:rsidRPr="00AE6258">
          <w:rPr>
            <w:rStyle w:val="a4"/>
            <w:sz w:val="32"/>
            <w:szCs w:val="32"/>
          </w:rPr>
          <w:t>www</w:t>
        </w:r>
        <w:r w:rsidR="00FD26FC" w:rsidRPr="00AE6258">
          <w:rPr>
            <w:rStyle w:val="a4"/>
            <w:sz w:val="32"/>
            <w:szCs w:val="32"/>
            <w:lang w:val="uk-UA"/>
          </w:rPr>
          <w:t>.</w:t>
        </w:r>
        <w:r w:rsidR="00FD26FC" w:rsidRPr="00AE6258">
          <w:rPr>
            <w:rStyle w:val="a4"/>
            <w:sz w:val="32"/>
            <w:szCs w:val="32"/>
          </w:rPr>
          <w:t>holocaust</w:t>
        </w:r>
        <w:r w:rsidR="00FD26FC" w:rsidRPr="00AE6258">
          <w:rPr>
            <w:rStyle w:val="a4"/>
            <w:sz w:val="32"/>
            <w:szCs w:val="32"/>
            <w:lang w:val="uk-UA"/>
          </w:rPr>
          <w:t>.</w:t>
        </w:r>
        <w:r w:rsidR="00FD26FC" w:rsidRPr="00AE6258">
          <w:rPr>
            <w:rStyle w:val="a4"/>
            <w:sz w:val="32"/>
            <w:szCs w:val="32"/>
          </w:rPr>
          <w:t>kiev</w:t>
        </w:r>
        <w:r w:rsidR="00FD26FC" w:rsidRPr="00AE6258">
          <w:rPr>
            <w:rStyle w:val="a4"/>
            <w:sz w:val="32"/>
            <w:szCs w:val="32"/>
            <w:lang w:val="uk-UA"/>
          </w:rPr>
          <w:t>.</w:t>
        </w:r>
        <w:r w:rsidR="00FD26FC" w:rsidRPr="00AE6258">
          <w:rPr>
            <w:rStyle w:val="a4"/>
            <w:sz w:val="32"/>
            <w:szCs w:val="32"/>
          </w:rPr>
          <w:t>ua</w:t>
        </w:r>
        <w:r w:rsidR="00FD26FC" w:rsidRPr="00AE6258">
          <w:rPr>
            <w:rStyle w:val="a4"/>
            <w:sz w:val="32"/>
            <w:szCs w:val="32"/>
            <w:lang w:val="uk-UA"/>
          </w:rPr>
          <w:t>/</w:t>
        </w:r>
        <w:r w:rsidR="00FD26FC" w:rsidRPr="00AE6258">
          <w:rPr>
            <w:rStyle w:val="a4"/>
            <w:sz w:val="32"/>
            <w:szCs w:val="32"/>
          </w:rPr>
          <w:t>news</w:t>
        </w:r>
        <w:r w:rsidR="00FD26FC" w:rsidRPr="00AE6258">
          <w:rPr>
            <w:rStyle w:val="a4"/>
            <w:sz w:val="32"/>
            <w:szCs w:val="32"/>
            <w:lang w:val="uk-UA"/>
          </w:rPr>
          <w:t>/</w:t>
        </w:r>
        <w:r w:rsidR="00FD26FC" w:rsidRPr="00AE6258">
          <w:rPr>
            <w:rStyle w:val="a4"/>
            <w:sz w:val="32"/>
            <w:szCs w:val="32"/>
          </w:rPr>
          <w:t>Buleten</w:t>
        </w:r>
        <w:r w:rsidR="00FD26FC" w:rsidRPr="00AE6258">
          <w:rPr>
            <w:rStyle w:val="a4"/>
            <w:sz w:val="32"/>
            <w:szCs w:val="32"/>
            <w:lang w:val="uk-UA"/>
          </w:rPr>
          <w:t>24.12.</w:t>
        </w:r>
        <w:proofErr w:type="spellStart"/>
        <w:r w:rsidR="00FD26FC" w:rsidRPr="00AE6258">
          <w:rPr>
            <w:rStyle w:val="a4"/>
            <w:sz w:val="32"/>
            <w:szCs w:val="32"/>
          </w:rPr>
          <w:t>pdf</w:t>
        </w:r>
        <w:proofErr w:type="spellEnd"/>
      </w:hyperlink>
    </w:p>
    <w:p w:rsidR="00FD26FC" w:rsidRDefault="009F38B2" w:rsidP="00FD26FC">
      <w:pPr>
        <w:pStyle w:val="a3"/>
        <w:numPr>
          <w:ilvl w:val="0"/>
          <w:numId w:val="18"/>
        </w:numPr>
        <w:spacing w:line="360" w:lineRule="auto"/>
        <w:jc w:val="both"/>
        <w:rPr>
          <w:sz w:val="32"/>
          <w:szCs w:val="32"/>
          <w:lang w:val="uk-UA"/>
        </w:rPr>
      </w:pPr>
      <w:r w:rsidRPr="00FD26FC">
        <w:rPr>
          <w:i/>
          <w:iCs/>
          <w:sz w:val="32"/>
          <w:szCs w:val="32"/>
          <w:lang w:val="uk-UA"/>
        </w:rPr>
        <w:lastRenderedPageBreak/>
        <w:t xml:space="preserve">Невигадане. </w:t>
      </w:r>
      <w:r w:rsidRPr="00FD26FC">
        <w:rPr>
          <w:sz w:val="32"/>
          <w:szCs w:val="32"/>
          <w:lang w:val="uk-UA"/>
        </w:rPr>
        <w:t xml:space="preserve">Усні історії остарбайтерів / </w:t>
      </w:r>
      <w:proofErr w:type="spellStart"/>
      <w:r w:rsidRPr="00FD26FC">
        <w:rPr>
          <w:sz w:val="32"/>
          <w:szCs w:val="32"/>
          <w:lang w:val="uk-UA"/>
        </w:rPr>
        <w:t>Авт.-упоряд</w:t>
      </w:r>
      <w:proofErr w:type="spellEnd"/>
      <w:r w:rsidRPr="00FD26FC">
        <w:rPr>
          <w:sz w:val="32"/>
          <w:szCs w:val="32"/>
          <w:lang w:val="uk-UA"/>
        </w:rPr>
        <w:t xml:space="preserve">., ред., вступі </w:t>
      </w:r>
      <w:proofErr w:type="spellStart"/>
      <w:r w:rsidRPr="00FD26FC">
        <w:rPr>
          <w:sz w:val="32"/>
          <w:szCs w:val="32"/>
          <w:lang w:val="uk-UA"/>
        </w:rPr>
        <w:t>ст.Т</w:t>
      </w:r>
      <w:proofErr w:type="spellEnd"/>
      <w:r w:rsidRPr="00FD26FC">
        <w:rPr>
          <w:sz w:val="32"/>
          <w:szCs w:val="32"/>
          <w:lang w:val="uk-UA"/>
        </w:rPr>
        <w:t xml:space="preserve">. Г. Грінченко.. — </w:t>
      </w:r>
      <w:r w:rsidRPr="00FD26FC">
        <w:rPr>
          <w:sz w:val="32"/>
          <w:szCs w:val="32"/>
        </w:rPr>
        <w:t>X</w:t>
      </w:r>
      <w:r w:rsidRPr="00FD26FC">
        <w:rPr>
          <w:sz w:val="32"/>
          <w:szCs w:val="32"/>
          <w:lang w:val="uk-UA"/>
        </w:rPr>
        <w:t>.: Видавничий Дім «</w:t>
      </w:r>
      <w:proofErr w:type="spellStart"/>
      <w:r w:rsidRPr="00FD26FC">
        <w:rPr>
          <w:sz w:val="32"/>
          <w:szCs w:val="32"/>
          <w:lang w:val="uk-UA"/>
        </w:rPr>
        <w:t>РаЙдер</w:t>
      </w:r>
      <w:proofErr w:type="spellEnd"/>
      <w:r w:rsidRPr="00FD26FC">
        <w:rPr>
          <w:sz w:val="32"/>
          <w:szCs w:val="32"/>
          <w:lang w:val="uk-UA"/>
        </w:rPr>
        <w:t xml:space="preserve">», 2004. </w:t>
      </w:r>
    </w:p>
    <w:p w:rsidR="00FD26FC" w:rsidRDefault="009F38B2" w:rsidP="00FD26FC">
      <w:pPr>
        <w:pStyle w:val="a3"/>
        <w:numPr>
          <w:ilvl w:val="0"/>
          <w:numId w:val="18"/>
        </w:numPr>
        <w:spacing w:line="360" w:lineRule="auto"/>
        <w:jc w:val="both"/>
        <w:rPr>
          <w:sz w:val="32"/>
          <w:szCs w:val="32"/>
          <w:lang w:val="uk-UA"/>
        </w:rPr>
      </w:pPr>
      <w:r w:rsidRPr="00FD26FC">
        <w:rPr>
          <w:i/>
          <w:iCs/>
          <w:sz w:val="32"/>
          <w:szCs w:val="32"/>
        </w:rPr>
        <w:t xml:space="preserve">Гончаров А. </w:t>
      </w:r>
      <w:proofErr w:type="spellStart"/>
      <w:r w:rsidRPr="00FD26FC">
        <w:rPr>
          <w:sz w:val="32"/>
          <w:szCs w:val="32"/>
        </w:rPr>
        <w:t>Усна</w:t>
      </w:r>
      <w:proofErr w:type="spellEnd"/>
      <w:r w:rsidRPr="00FD26FC">
        <w:rPr>
          <w:sz w:val="32"/>
          <w:szCs w:val="32"/>
        </w:rPr>
        <w:t xml:space="preserve"> </w:t>
      </w:r>
      <w:proofErr w:type="spellStart"/>
      <w:r w:rsidRPr="00FD26FC">
        <w:rPr>
          <w:sz w:val="32"/>
          <w:szCs w:val="32"/>
        </w:rPr>
        <w:t>історія</w:t>
      </w:r>
      <w:proofErr w:type="spellEnd"/>
      <w:r w:rsidRPr="00FD26FC">
        <w:rPr>
          <w:sz w:val="32"/>
          <w:szCs w:val="32"/>
        </w:rPr>
        <w:t xml:space="preserve"> як </w:t>
      </w:r>
      <w:proofErr w:type="spellStart"/>
      <w:r w:rsidRPr="00FD26FC">
        <w:rPr>
          <w:sz w:val="32"/>
          <w:szCs w:val="32"/>
        </w:rPr>
        <w:t>історичне</w:t>
      </w:r>
      <w:proofErr w:type="spellEnd"/>
      <w:r w:rsidRPr="00FD26FC">
        <w:rPr>
          <w:sz w:val="32"/>
          <w:szCs w:val="32"/>
        </w:rPr>
        <w:t xml:space="preserve"> </w:t>
      </w:r>
      <w:proofErr w:type="spellStart"/>
      <w:r w:rsidRPr="00FD26FC">
        <w:rPr>
          <w:sz w:val="32"/>
          <w:szCs w:val="32"/>
        </w:rPr>
        <w:t>джере</w:t>
      </w:r>
      <w:r w:rsidRPr="00FD26FC">
        <w:rPr>
          <w:sz w:val="32"/>
          <w:szCs w:val="32"/>
        </w:rPr>
        <w:softHyphen/>
        <w:t>ло</w:t>
      </w:r>
      <w:proofErr w:type="spellEnd"/>
      <w:r w:rsidRPr="00FD26FC">
        <w:rPr>
          <w:sz w:val="32"/>
          <w:szCs w:val="32"/>
        </w:rPr>
        <w:t xml:space="preserve"> / А. Гончаров [</w:t>
      </w:r>
      <w:proofErr w:type="spellStart"/>
      <w:r w:rsidRPr="00FD26FC">
        <w:rPr>
          <w:sz w:val="32"/>
          <w:szCs w:val="32"/>
        </w:rPr>
        <w:t>Електронний</w:t>
      </w:r>
      <w:proofErr w:type="spellEnd"/>
      <w:r w:rsidRPr="00FD26FC">
        <w:rPr>
          <w:sz w:val="32"/>
          <w:szCs w:val="32"/>
        </w:rPr>
        <w:t xml:space="preserve"> ресурс].</w:t>
      </w:r>
    </w:p>
    <w:p w:rsidR="00E4702B" w:rsidRPr="00E4702B" w:rsidRDefault="009F38B2" w:rsidP="00FD26FC">
      <w:pPr>
        <w:pStyle w:val="a3"/>
        <w:numPr>
          <w:ilvl w:val="0"/>
          <w:numId w:val="18"/>
        </w:numPr>
        <w:spacing w:line="360" w:lineRule="auto"/>
        <w:jc w:val="both"/>
        <w:rPr>
          <w:rFonts w:ascii="Monotype Corsiva" w:hAnsi="Monotype Corsiva"/>
          <w:sz w:val="28"/>
          <w:szCs w:val="28"/>
          <w:lang w:val="uk-UA"/>
        </w:rPr>
      </w:pPr>
      <w:r w:rsidRPr="00FD26FC">
        <w:rPr>
          <w:sz w:val="32"/>
          <w:szCs w:val="32"/>
          <w:lang w:val="uk-UA"/>
        </w:rPr>
        <w:t>Де починаються права людини: уроки історії і сучасні підходи</w:t>
      </w:r>
      <w:r w:rsidR="00FD26FC">
        <w:rPr>
          <w:sz w:val="32"/>
          <w:szCs w:val="32"/>
          <w:lang w:val="uk-UA"/>
        </w:rPr>
        <w:t xml:space="preserve"> </w:t>
      </w:r>
      <w:proofErr w:type="spellStart"/>
      <w:r w:rsidRPr="00FD26FC">
        <w:rPr>
          <w:sz w:val="32"/>
          <w:szCs w:val="32"/>
        </w:rPr>
        <w:t>Авт.-упоряд</w:t>
      </w:r>
      <w:proofErr w:type="spellEnd"/>
      <w:r w:rsidRPr="00FD26FC">
        <w:rPr>
          <w:sz w:val="32"/>
          <w:szCs w:val="32"/>
        </w:rPr>
        <w:t xml:space="preserve">.: О. Войтенко. — К.: </w:t>
      </w:r>
      <w:proofErr w:type="spellStart"/>
      <w:r w:rsidRPr="00FD26FC">
        <w:rPr>
          <w:sz w:val="32"/>
          <w:szCs w:val="32"/>
        </w:rPr>
        <w:t>Майстерня</w:t>
      </w:r>
      <w:proofErr w:type="spellEnd"/>
      <w:r w:rsidRPr="00FD26FC">
        <w:rPr>
          <w:sz w:val="32"/>
          <w:szCs w:val="32"/>
        </w:rPr>
        <w:t xml:space="preserve"> книги, 201</w:t>
      </w:r>
      <w:r w:rsidRPr="00FD26FC">
        <w:rPr>
          <w:sz w:val="32"/>
          <w:szCs w:val="32"/>
          <w:lang w:val="uk-UA"/>
        </w:rPr>
        <w:t>3.</w:t>
      </w:r>
      <w:r w:rsidRPr="00FD26FC">
        <w:rPr>
          <w:sz w:val="32"/>
          <w:szCs w:val="32"/>
        </w:rPr>
        <w:br/>
      </w:r>
    </w:p>
    <w:sectPr w:rsidR="00E4702B" w:rsidRPr="00E4702B" w:rsidSect="00877F8C">
      <w:pgSz w:w="8419" w:h="11906" w:orient="landscape" w:code="9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E3E5E"/>
    <w:multiLevelType w:val="hybridMultilevel"/>
    <w:tmpl w:val="8D8A6654"/>
    <w:lvl w:ilvl="0" w:tplc="EBAA787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F2BC5"/>
    <w:multiLevelType w:val="hybridMultilevel"/>
    <w:tmpl w:val="DBA4C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03F2F"/>
    <w:multiLevelType w:val="hybridMultilevel"/>
    <w:tmpl w:val="68842C1C"/>
    <w:lvl w:ilvl="0" w:tplc="019AB9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676C0"/>
    <w:multiLevelType w:val="hybridMultilevel"/>
    <w:tmpl w:val="DD2464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BD6C6C"/>
    <w:multiLevelType w:val="hybridMultilevel"/>
    <w:tmpl w:val="854404A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B0272D"/>
    <w:multiLevelType w:val="hybridMultilevel"/>
    <w:tmpl w:val="53BCD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7F7F92"/>
    <w:multiLevelType w:val="hybridMultilevel"/>
    <w:tmpl w:val="A01012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B90773"/>
    <w:multiLevelType w:val="hybridMultilevel"/>
    <w:tmpl w:val="DBA4C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CF4212"/>
    <w:multiLevelType w:val="hybridMultilevel"/>
    <w:tmpl w:val="DA5A2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DA33EE"/>
    <w:multiLevelType w:val="hybridMultilevel"/>
    <w:tmpl w:val="CDF269B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3C5F69"/>
    <w:multiLevelType w:val="hybridMultilevel"/>
    <w:tmpl w:val="36F00C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16663"/>
    <w:multiLevelType w:val="hybridMultilevel"/>
    <w:tmpl w:val="4762CD6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2E5044"/>
    <w:multiLevelType w:val="hybridMultilevel"/>
    <w:tmpl w:val="895C2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0A0729"/>
    <w:multiLevelType w:val="hybridMultilevel"/>
    <w:tmpl w:val="E28A4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D940EA"/>
    <w:multiLevelType w:val="hybridMultilevel"/>
    <w:tmpl w:val="1482003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393DD0"/>
    <w:multiLevelType w:val="hybridMultilevel"/>
    <w:tmpl w:val="048E2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92784C"/>
    <w:multiLevelType w:val="hybridMultilevel"/>
    <w:tmpl w:val="8B025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6D03DA"/>
    <w:multiLevelType w:val="hybridMultilevel"/>
    <w:tmpl w:val="1E70F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7"/>
  </w:num>
  <w:num w:numId="4">
    <w:abstractNumId w:val="12"/>
  </w:num>
  <w:num w:numId="5">
    <w:abstractNumId w:val="17"/>
  </w:num>
  <w:num w:numId="6">
    <w:abstractNumId w:val="13"/>
  </w:num>
  <w:num w:numId="7">
    <w:abstractNumId w:val="16"/>
  </w:num>
  <w:num w:numId="8">
    <w:abstractNumId w:val="8"/>
  </w:num>
  <w:num w:numId="9">
    <w:abstractNumId w:val="1"/>
  </w:num>
  <w:num w:numId="10">
    <w:abstractNumId w:val="2"/>
  </w:num>
  <w:num w:numId="11">
    <w:abstractNumId w:val="3"/>
  </w:num>
  <w:num w:numId="12">
    <w:abstractNumId w:val="6"/>
  </w:num>
  <w:num w:numId="13">
    <w:abstractNumId w:val="10"/>
  </w:num>
  <w:num w:numId="14">
    <w:abstractNumId w:val="4"/>
  </w:num>
  <w:num w:numId="15">
    <w:abstractNumId w:val="14"/>
  </w:num>
  <w:num w:numId="16">
    <w:abstractNumId w:val="11"/>
  </w:num>
  <w:num w:numId="17">
    <w:abstractNumId w:val="9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bookFoldPrinting/>
  <w:characterSpacingControl w:val="doNotCompress"/>
  <w:compat/>
  <w:rsids>
    <w:rsidRoot w:val="00E4702B"/>
    <w:rsid w:val="000552D5"/>
    <w:rsid w:val="00170BEE"/>
    <w:rsid w:val="001A56DE"/>
    <w:rsid w:val="00213B24"/>
    <w:rsid w:val="00263797"/>
    <w:rsid w:val="002A7920"/>
    <w:rsid w:val="0035751E"/>
    <w:rsid w:val="00392FDD"/>
    <w:rsid w:val="003A4590"/>
    <w:rsid w:val="00525E70"/>
    <w:rsid w:val="005C7BC4"/>
    <w:rsid w:val="006F517A"/>
    <w:rsid w:val="007B3F62"/>
    <w:rsid w:val="007C666A"/>
    <w:rsid w:val="00853ACA"/>
    <w:rsid w:val="00865830"/>
    <w:rsid w:val="00877F8C"/>
    <w:rsid w:val="00893E00"/>
    <w:rsid w:val="0093438A"/>
    <w:rsid w:val="009F38B2"/>
    <w:rsid w:val="00B30727"/>
    <w:rsid w:val="00CD0C5F"/>
    <w:rsid w:val="00D74E9C"/>
    <w:rsid w:val="00DE26BB"/>
    <w:rsid w:val="00E4702B"/>
    <w:rsid w:val="00F94CA2"/>
    <w:rsid w:val="00FD26FC"/>
    <w:rsid w:val="00FE1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7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D26F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2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olocaust.kiev.ua/news/Buleten24.12.pdf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7519</Words>
  <Characters>4287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KabinetUkrMov</dc:creator>
  <cp:lastModifiedBy>Конончук Олександр</cp:lastModifiedBy>
  <cp:revision>17</cp:revision>
  <cp:lastPrinted>2015-09-28T09:43:00Z</cp:lastPrinted>
  <dcterms:created xsi:type="dcterms:W3CDTF">2014-01-25T18:31:00Z</dcterms:created>
  <dcterms:modified xsi:type="dcterms:W3CDTF">2015-11-21T18:53:00Z</dcterms:modified>
</cp:coreProperties>
</file>